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C73" w:rsidRPr="00846C73" w:rsidRDefault="00846C73" w:rsidP="00846C73">
      <w:pPr>
        <w:spacing w:after="200" w:line="240" w:lineRule="auto"/>
        <w:jc w:val="center"/>
        <w:rPr>
          <w:rFonts w:ascii="Times New Roman" w:eastAsia="Times New Roman" w:hAnsi="Times New Roman" w:cs="Times New Roman"/>
          <w:sz w:val="24"/>
          <w:szCs w:val="24"/>
          <w:lang w:eastAsia="pt-BR"/>
        </w:rPr>
      </w:pPr>
      <w:r w:rsidRPr="00846C73">
        <w:rPr>
          <w:rFonts w:ascii="Cambria" w:eastAsia="Times New Roman" w:hAnsi="Cambria" w:cs="Times New Roman"/>
          <w:color w:val="000000"/>
          <w:sz w:val="28"/>
          <w:szCs w:val="28"/>
          <w:lang w:eastAsia="pt-BR"/>
        </w:rPr>
        <w:t>ATA REUNIÃO CAMAT 28-06-2018</w:t>
      </w:r>
    </w:p>
    <w:tbl>
      <w:tblPr>
        <w:tblW w:w="0" w:type="auto"/>
        <w:tblCellMar>
          <w:top w:w="15" w:type="dxa"/>
          <w:left w:w="15" w:type="dxa"/>
          <w:bottom w:w="15" w:type="dxa"/>
          <w:right w:w="15" w:type="dxa"/>
        </w:tblCellMar>
        <w:tblLook w:val="04A0" w:firstRow="1" w:lastRow="0" w:firstColumn="1" w:lastColumn="0" w:noHBand="0" w:noVBand="1"/>
      </w:tblPr>
      <w:tblGrid>
        <w:gridCol w:w="5130"/>
        <w:gridCol w:w="3364"/>
      </w:tblGrid>
      <w:tr w:rsidR="00846C73" w:rsidRPr="00846C73" w:rsidTr="00846C7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6C73" w:rsidRPr="00846C73" w:rsidRDefault="00846C73" w:rsidP="00846C73">
            <w:pPr>
              <w:spacing w:after="0" w:line="240" w:lineRule="auto"/>
              <w:rPr>
                <w:rFonts w:ascii="Times New Roman" w:eastAsia="Times New Roman" w:hAnsi="Times New Roman" w:cs="Times New Roman"/>
                <w:sz w:val="24"/>
                <w:szCs w:val="24"/>
                <w:lang w:eastAsia="pt-BR"/>
              </w:rPr>
            </w:pPr>
            <w:r w:rsidRPr="00846C73">
              <w:rPr>
                <w:rFonts w:ascii="Cambria" w:eastAsia="Times New Roman" w:hAnsi="Cambria" w:cs="Times New Roman"/>
                <w:color w:val="000000"/>
                <w:lang w:eastAsia="pt-BR"/>
              </w:rPr>
              <w:t>Data: 28-06-2018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6C73" w:rsidRPr="00846C73" w:rsidRDefault="00846C73" w:rsidP="00846C73">
            <w:pPr>
              <w:spacing w:after="0" w:line="240" w:lineRule="auto"/>
              <w:rPr>
                <w:rFonts w:ascii="Times New Roman" w:eastAsia="Times New Roman" w:hAnsi="Times New Roman" w:cs="Times New Roman"/>
                <w:sz w:val="24"/>
                <w:szCs w:val="24"/>
                <w:lang w:eastAsia="pt-BR"/>
              </w:rPr>
            </w:pPr>
            <w:r w:rsidRPr="00846C73">
              <w:rPr>
                <w:rFonts w:ascii="Cambria" w:eastAsia="Times New Roman" w:hAnsi="Cambria" w:cs="Times New Roman"/>
                <w:color w:val="000000"/>
                <w:lang w:eastAsia="pt-BR"/>
              </w:rPr>
              <w:t>Hora: 12h</w:t>
            </w:r>
          </w:p>
        </w:tc>
      </w:tr>
      <w:tr w:rsidR="00846C73" w:rsidRPr="00846C73" w:rsidTr="00846C7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46C73" w:rsidRPr="00846C73" w:rsidRDefault="00846C73" w:rsidP="00846C73">
            <w:pPr>
              <w:spacing w:line="240" w:lineRule="auto"/>
              <w:rPr>
                <w:rFonts w:ascii="Times New Roman" w:eastAsia="Times New Roman" w:hAnsi="Times New Roman" w:cs="Times New Roman"/>
                <w:sz w:val="24"/>
                <w:szCs w:val="24"/>
                <w:lang w:eastAsia="pt-BR"/>
              </w:rPr>
            </w:pPr>
            <w:r w:rsidRPr="00846C73">
              <w:rPr>
                <w:rFonts w:ascii="Cambria" w:eastAsia="Times New Roman" w:hAnsi="Cambria" w:cs="Times New Roman"/>
                <w:color w:val="000000"/>
                <w:lang w:eastAsia="pt-BR"/>
              </w:rPr>
              <w:t xml:space="preserve">Presentes: Maria Ester Alfaro, Vittório Girardi, Marina Stoppe, Thábata Closs, Ariely Miranda, Henrique Bogomolof, Cerrutti, Thiago dos Santos, Matheus Simas, Natalie Heinz, Gabriela Cardoso, Rafael Meurer e Daniel Avila. </w:t>
            </w:r>
          </w:p>
        </w:tc>
      </w:tr>
    </w:tbl>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b/>
          <w:bCs/>
          <w:color w:val="1D2129"/>
          <w:sz w:val="20"/>
          <w:szCs w:val="20"/>
          <w:lang w:eastAsia="pt-BR"/>
        </w:rPr>
        <w:t>PENDÊNCIAS</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Natalie e Gabriela S.: a tesouraria deve repassar as informações de movimentação do caixa escritas na planilha física para a planilha online.</w:t>
      </w:r>
    </w:p>
    <w:p w:rsidR="00846C73" w:rsidRPr="00846C73" w:rsidRDefault="00846C73" w:rsidP="00846C73">
      <w:pPr>
        <w:numPr>
          <w:ilvl w:val="0"/>
          <w:numId w:val="1"/>
        </w:numPr>
        <w:spacing w:after="0" w:line="240" w:lineRule="auto"/>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lang w:eastAsia="pt-BR"/>
        </w:rPr>
        <w:t>Ela já repassou e está atualizando a planilha.</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 xml:space="preserve">Thábata Closs: mandar um e-mail para as pessoas que tinham interesse na matéria do Matheus, explicando que o CAMAT tentou abrir a matéria, mas não foi possível pois não tinha gente suficiente inscrita a matéria. </w:t>
      </w:r>
    </w:p>
    <w:p w:rsidR="00846C73" w:rsidRPr="00846C73" w:rsidRDefault="00846C73" w:rsidP="00846C73">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shd w:val="clear" w:color="auto" w:fill="FFFFFF"/>
          <w:lang w:eastAsia="pt-BR"/>
        </w:rPr>
        <w:t>Já mandou.</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Thiago: conversar com a Sônia sobre a adequação da pesquisa feita pelo Coleta ao regime trimestral.</w:t>
      </w:r>
    </w:p>
    <w:p w:rsidR="00846C73" w:rsidRPr="00846C73" w:rsidRDefault="00846C73" w:rsidP="00846C73">
      <w:pPr>
        <w:numPr>
          <w:ilvl w:val="0"/>
          <w:numId w:val="3"/>
        </w:numPr>
        <w:shd w:val="clear" w:color="auto" w:fill="FFFFFF"/>
        <w:spacing w:after="0" w:line="240" w:lineRule="auto"/>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shd w:val="clear" w:color="auto" w:fill="FFFFFF"/>
          <w:lang w:eastAsia="pt-BR"/>
        </w:rPr>
        <w:t>Não conseguiu conversar com ela ainda.</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Henrique e Thiago:</w:t>
      </w:r>
    </w:p>
    <w:p w:rsidR="00846C73" w:rsidRPr="00846C73" w:rsidRDefault="00846C73" w:rsidP="00846C73">
      <w:pPr>
        <w:numPr>
          <w:ilvl w:val="0"/>
          <w:numId w:val="4"/>
        </w:numPr>
        <w:shd w:val="clear" w:color="auto" w:fill="FFFFFF"/>
        <w:spacing w:after="0" w:line="240" w:lineRule="auto"/>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shd w:val="clear" w:color="auto" w:fill="FFFFFF"/>
          <w:lang w:eastAsia="pt-BR"/>
        </w:rPr>
        <w:t xml:space="preserve">CECEMM - Seria interessante que fosse feito um post para divulgarmos que o CAMAT conseguiu o transporte para o CECEMM. </w:t>
      </w:r>
      <w:r w:rsidRPr="00846C73">
        <w:rPr>
          <w:rFonts w:ascii="Arial" w:eastAsia="Times New Roman" w:hAnsi="Arial" w:cs="Arial"/>
          <w:color w:val="000000"/>
          <w:sz w:val="21"/>
          <w:szCs w:val="21"/>
          <w:shd w:val="clear" w:color="auto" w:fill="FFFFFF"/>
          <w:lang w:eastAsia="pt-BR"/>
        </w:rPr>
        <w:t xml:space="preserve">Thábata </w:t>
      </w:r>
      <w:r w:rsidRPr="00846C73">
        <w:rPr>
          <w:rFonts w:ascii="Arial" w:eastAsia="Times New Roman" w:hAnsi="Arial" w:cs="Arial"/>
          <w:color w:val="1D2129"/>
          <w:sz w:val="21"/>
          <w:szCs w:val="21"/>
          <w:shd w:val="clear" w:color="auto" w:fill="FFFFFF"/>
          <w:lang w:eastAsia="pt-BR"/>
        </w:rPr>
        <w:t>fará a arte do post. Henrique e Thiago farão o texto.</w:t>
      </w:r>
    </w:p>
    <w:p w:rsidR="00846C73" w:rsidRPr="00846C73" w:rsidRDefault="00846C73" w:rsidP="00846C73">
      <w:pPr>
        <w:numPr>
          <w:ilvl w:val="0"/>
          <w:numId w:val="5"/>
        </w:numPr>
        <w:spacing w:after="0" w:line="240" w:lineRule="auto"/>
        <w:ind w:left="1440"/>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lang w:eastAsia="pt-BR"/>
        </w:rPr>
        <w:t>Não foi feito o texto ainda sobre o ônibus. Thábata fez a imagem.</w:t>
      </w:r>
    </w:p>
    <w:p w:rsidR="00846C73" w:rsidRPr="00846C73" w:rsidRDefault="00846C73" w:rsidP="00846C73">
      <w:pPr>
        <w:numPr>
          <w:ilvl w:val="0"/>
          <w:numId w:val="6"/>
        </w:numPr>
        <w:spacing w:after="0" w:line="240" w:lineRule="auto"/>
        <w:ind w:left="1440"/>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lang w:eastAsia="pt-BR"/>
        </w:rPr>
        <w:t>Henrique pensou em falar com o CAEMA para montarem o post juntos.</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Marina e Daniel:</w:t>
      </w:r>
    </w:p>
    <w:p w:rsidR="00846C73" w:rsidRPr="00846C73" w:rsidRDefault="00846C73" w:rsidP="00846C73">
      <w:pPr>
        <w:numPr>
          <w:ilvl w:val="0"/>
          <w:numId w:val="7"/>
        </w:numPr>
        <w:shd w:val="clear" w:color="auto" w:fill="FFFFFF"/>
        <w:spacing w:after="0" w:line="240" w:lineRule="auto"/>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shd w:val="clear" w:color="auto" w:fill="FFFFFF"/>
          <w:lang w:eastAsia="pt-BR"/>
        </w:rPr>
        <w:t>Mandar email para a Elétrica pedindo algum palestrante para a Terça Difusa.</w:t>
      </w:r>
    </w:p>
    <w:p w:rsidR="00846C73" w:rsidRPr="00846C73" w:rsidRDefault="00846C73" w:rsidP="00846C73">
      <w:pPr>
        <w:numPr>
          <w:ilvl w:val="0"/>
          <w:numId w:val="8"/>
        </w:numPr>
        <w:spacing w:after="0" w:line="240" w:lineRule="auto"/>
        <w:ind w:left="1440"/>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lang w:eastAsia="pt-BR"/>
        </w:rPr>
        <w:t>Não foi feito ainda.</w:t>
      </w: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Thábata:</w:t>
      </w:r>
    </w:p>
    <w:p w:rsidR="00846C73" w:rsidRPr="00846C73" w:rsidRDefault="00846C73" w:rsidP="00846C73">
      <w:pPr>
        <w:numPr>
          <w:ilvl w:val="0"/>
          <w:numId w:val="9"/>
        </w:numPr>
        <w:shd w:val="clear" w:color="auto" w:fill="FFFFFF"/>
        <w:spacing w:after="0" w:line="240" w:lineRule="auto"/>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shd w:val="clear" w:color="auto" w:fill="FFFFFF"/>
          <w:lang w:eastAsia="pt-BR"/>
        </w:rPr>
        <w:t>Mandar um e-mail para as pessoas que tinham interesse na matéria do Matheus.</w:t>
      </w:r>
    </w:p>
    <w:p w:rsidR="00846C73" w:rsidRPr="00846C73" w:rsidRDefault="00846C73" w:rsidP="00846C73">
      <w:pPr>
        <w:numPr>
          <w:ilvl w:val="0"/>
          <w:numId w:val="10"/>
        </w:numPr>
        <w:shd w:val="clear" w:color="auto" w:fill="FFFFFF"/>
        <w:spacing w:after="0" w:line="240" w:lineRule="auto"/>
        <w:ind w:left="1440"/>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shd w:val="clear" w:color="auto" w:fill="FFFFFF"/>
          <w:lang w:eastAsia="pt-BR"/>
        </w:rPr>
        <w:t>Thábata já mandou o email.</w:t>
      </w: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Marina:</w:t>
      </w:r>
    </w:p>
    <w:p w:rsidR="00846C73" w:rsidRPr="00846C73" w:rsidRDefault="00846C73" w:rsidP="00846C73">
      <w:pPr>
        <w:numPr>
          <w:ilvl w:val="0"/>
          <w:numId w:val="11"/>
        </w:numPr>
        <w:shd w:val="clear" w:color="auto" w:fill="FFFFFF"/>
        <w:spacing w:after="0" w:line="240" w:lineRule="auto"/>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shd w:val="clear" w:color="auto" w:fill="FFFFFF"/>
          <w:lang w:eastAsia="pt-BR"/>
        </w:rPr>
        <w:t>Fazer a tabela de horários para organizarmos os grupos que passarão nas salas para divulgar o CAMAT, e colocar no drive.</w:t>
      </w:r>
    </w:p>
    <w:p w:rsidR="00846C73" w:rsidRPr="00846C73" w:rsidRDefault="00846C73" w:rsidP="00846C73">
      <w:pPr>
        <w:numPr>
          <w:ilvl w:val="0"/>
          <w:numId w:val="12"/>
        </w:numPr>
        <w:spacing w:after="0" w:line="240" w:lineRule="auto"/>
        <w:ind w:left="1440"/>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lang w:eastAsia="pt-BR"/>
        </w:rPr>
        <w:t>falta organizar os horários de todas as turmas e ver quais seriam os melhores para passarmos nas salas e conversar sobre o CAMAT.</w:t>
      </w:r>
    </w:p>
    <w:p w:rsidR="00846C73" w:rsidRPr="00846C73" w:rsidRDefault="00846C73" w:rsidP="00846C73">
      <w:pPr>
        <w:spacing w:after="24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b/>
          <w:bCs/>
          <w:color w:val="1D2129"/>
          <w:sz w:val="20"/>
          <w:szCs w:val="20"/>
          <w:lang w:eastAsia="pt-BR"/>
        </w:rPr>
        <w:t>PONTOS DE PAUTA</w:t>
      </w: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0"/>
          <w:szCs w:val="20"/>
          <w:lang w:eastAsia="pt-BR"/>
        </w:rPr>
        <w:t>ATM</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 xml:space="preserve">Conversamos há duas semanas atrás sobre os eventos esportivos. </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Foi apresentada a pesquisa sobre a aceitação do Jimat e sobre a participação de Materiais na Copa ATM.</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A pesquisa mostrou que os alunos querem que o Jimat continue, mas, segundo um comentário recebido na pesquisa, a ideia é que a Copa ATM seria um evento mais competitivo, enquanto que o Jimat seria mais recreativo.</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Uma das sugestões foi a de fazer a Copa ATM em um semestre, sendo este apoiado pelos CA’s do departamento e, no outro semestre, ser realizado o Jimat e voltar com o Jime. Mas não seria inteiramente aplicável, pois já se sabe que não é de interesse da Mecânica voltar com o Jime.</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lastRenderedPageBreak/>
        <w:t xml:space="preserve">Cerruti comentou que a ATM não tem problema com a volta do Jimat e a relação entre ATM  e CAMAT não vai mudar pela permanência do evento, mas que a realização do Jimat e da Copa ATM ao mesmo tempo acaba diminuindo a participação dos alunos da Eng. de Materiais na Copa ATM. Cerruti comentou também que o aumento de times de alunos do curso de Eng.de Materiais na Copa ATM da edição 17.2 para 18.1 foi de 100% (de 2 times para 4). Disse também que pessoas de gestões passadas contam que já havia sido acertado entre CAME e CAMAT que os dois eventos dos cursos isolados acabariam, ficando somente a Copa ATM. </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Marina disse que, estando há muito tempo no CA, não tem conhecimento de quando e quem fez um acordo de que o Jimat acabaria. Disse também que isso não foi reportado para todos os membros do CA formalmente e o CAME acabou tomando isso como certo.</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Daniel disse que o Jimat costumava ser um evento tão grande quanto a Copa ATM e que uma vez em que não ocorreu o Jimat e somente a Copa ATM, pôde ser visto que a adesão não foi a mesma. Pela pesquisa, podemos ver que a maioria quer que mantenhamos o JIMAT, mesmo com a Copa ATM e que não queremos que os alunos participem da Copa ATM só porque é o que tem, queremos dar as duas opções.</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 xml:space="preserve">Matheus disse que entende a vontade de unir os dois cursos em apenas um evento, mas isso só será feito um dia se for a vontade dos alunos, o que não se observa hoje. </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Thábata disse que finalmente conseguimos fazer uma pesquisa e registrar de fato a vontade dos alunos do curso e isso deve ser levado em consideração. A continuação do Jimat é uma vontade dos alunos do curso de Engenharia de Materiais, segundo a pesquisa, e não só do CA.</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Cerrutti disse que realmente esse “acordo” pode ter sido sim numa conversa informal, que a ATM acabou levando como verdade. Em questão de respeitar o gosto dos alunos de Materiais, ainda não sabem ao certo o por que de não haver adesão dos alunos de Materiais à Copa ATM e que o objetivo é cada vez melhorar mais o evento e aumentar a integração.</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Marina disse que realmente existe uma resistência por muitos alunos mais antigos no curso de materiais, existe sim uma richa (apesar de já ter diminuído muito), já que antigamente era somente a atlética da mecânica. Mas acredita que, uma vez que o CAMAT se organizar para ajudar na divulgação, a adesão vai aumentar, porque o CAMAT convidando para o evento é diferente da Mecânica convidando alunos de Materiais.</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Daniel comentou sobre o Jimat ser uma tradição mesmo do curso, de integração entre os alunos de materiais, que muitas vezes passam tempo fora da ufsc (com estágio ou intercâmbio) e querem integrar com os amigos no evento.</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Marina disse também que talvez futuramente não haveria a necessidade do Jimat, se a integração com a mecânica melhorasse, mas não é o caso agora.</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Cerrutti acha que o semestral vai melhorar essa questão de integração com a mecânica e que essa tendência vai depender tanto do CAME como da ATM e do CAMAT, e que será aos poucos realmente. Comentou também que a integração entre Mecânica e Materiais na ATM é muito boa, não há diferenciação pelo curso.</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Marina comentou da importância de integração nas redes sociais - CAMAT ajudar na divulgação de eventos da ATM e vice-e-versa.</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Cerrutti concorda e vê que é importante também haver ajuda mútua na divulgação e organização dos eventos, ou pelo menos como suporte.</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Thiago disse que seria importante combinarmos juntos datas para eventos e não choques no calendário. Marina disse que seria importante o calendário compartilhado entre ATM e CAMAT voltasse e fosse posto em prática.</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Cerrutti disse que sua opinião, e da ATM (pelo que foi conversado em reunião), continua sendo haver apenas a Copa ATM como evento esportivo dos dois cursos e que deveríamos unir forças para melhorar o evento. E que se  o objetivo é continuar com um evento menos competitivo, isso pode ser resolvido com encontros mais informais para jogos no começo do semestre com os calouros, por exemplo.</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Vittório acha que poderia ser mantida a Copa ATM como um evento mais competitivo e o JIMAT como algo mais para diversão e integração dentro de Materiais.</w:t>
      </w:r>
    </w:p>
    <w:p w:rsidR="00846C73" w:rsidRPr="00846C73" w:rsidRDefault="00846C73" w:rsidP="00846C73">
      <w:pPr>
        <w:numPr>
          <w:ilvl w:val="0"/>
          <w:numId w:val="13"/>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Cerrutti acha que é importante a ajuda mútua entre o CAMAT e a ATM. Agradeceu a oportunidade de poder discutir sobre esse tema. Thiago também agradeceu sua presença.</w:t>
      </w:r>
    </w:p>
    <w:p w:rsidR="00846C73" w:rsidRPr="00846C73" w:rsidRDefault="00846C73" w:rsidP="00846C73">
      <w:pPr>
        <w:numPr>
          <w:ilvl w:val="0"/>
          <w:numId w:val="14"/>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lastRenderedPageBreak/>
        <w:t>Faltou postar o resultado da pesquisa e nossa conclusão. Fica para semana que vem.</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0"/>
          <w:szCs w:val="20"/>
          <w:lang w:eastAsia="pt-BR"/>
        </w:rPr>
        <w:t>VENDAS</w:t>
      </w:r>
    </w:p>
    <w:p w:rsidR="00846C73" w:rsidRPr="00846C73" w:rsidRDefault="00846C73" w:rsidP="00846C73">
      <w:pPr>
        <w:numPr>
          <w:ilvl w:val="0"/>
          <w:numId w:val="15"/>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 xml:space="preserve">Temos 9 pedidos de moletons já pagos. </w:t>
      </w:r>
    </w:p>
    <w:p w:rsidR="00846C73" w:rsidRPr="00846C73" w:rsidRDefault="00846C73" w:rsidP="00846C73">
      <w:pPr>
        <w:numPr>
          <w:ilvl w:val="0"/>
          <w:numId w:val="15"/>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Natalie conversou com a mulher e ela acha que pode ser feito com apenas 9 pedidos (ela havia dito anteriormente que o mínimo era 10), mas a arte precisa ser vetorizada.</w:t>
      </w:r>
    </w:p>
    <w:p w:rsidR="00846C73" w:rsidRPr="00846C73" w:rsidRDefault="00846C73" w:rsidP="00846C73">
      <w:pPr>
        <w:numPr>
          <w:ilvl w:val="0"/>
          <w:numId w:val="15"/>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Rafael ficou responsável por fazer a arte vetorizada do casaco.</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0"/>
          <w:szCs w:val="20"/>
          <w:lang w:eastAsia="pt-BR"/>
        </w:rPr>
        <w:t>CETEC</w:t>
      </w:r>
    </w:p>
    <w:p w:rsidR="00846C73" w:rsidRPr="00846C73" w:rsidRDefault="00846C73" w:rsidP="00846C73">
      <w:pPr>
        <w:numPr>
          <w:ilvl w:val="0"/>
          <w:numId w:val="16"/>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 xml:space="preserve">Foi discutido sobre o crime que aconteceu no Maneca em que duas meninas foram agredidas por um aluno do CTC. </w:t>
      </w:r>
    </w:p>
    <w:p w:rsidR="00846C73" w:rsidRPr="00846C73" w:rsidRDefault="00846C73" w:rsidP="00846C73">
      <w:pPr>
        <w:numPr>
          <w:ilvl w:val="0"/>
          <w:numId w:val="16"/>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Na reunião tiveram alunos de vários outros centros e foi feita uma nota de repúdio a ser assinada pelos centros que concordassem.</w:t>
      </w:r>
    </w:p>
    <w:p w:rsidR="00846C73" w:rsidRPr="00846C73" w:rsidRDefault="00846C73" w:rsidP="00846C73">
      <w:pPr>
        <w:numPr>
          <w:ilvl w:val="0"/>
          <w:numId w:val="16"/>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Estão pensando em fazer uma campanha de conscientização, de forma a posicionar-se em relação a isso. Gabriela vai compartilhar o grupo para quem quiser participar dessa comissão organizadora.</w:t>
      </w:r>
    </w:p>
    <w:p w:rsidR="00846C73" w:rsidRPr="00846C73" w:rsidRDefault="00846C73" w:rsidP="00846C73">
      <w:pPr>
        <w:numPr>
          <w:ilvl w:val="0"/>
          <w:numId w:val="16"/>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Thábata e Gabriela vão continuar repassando as informações sobre a situação.</w:t>
      </w:r>
    </w:p>
    <w:p w:rsidR="00846C73" w:rsidRPr="00846C73" w:rsidRDefault="00846C73" w:rsidP="00846C73">
      <w:pPr>
        <w:numPr>
          <w:ilvl w:val="0"/>
          <w:numId w:val="16"/>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Todos concordaram em compartilhar a nota de repúdio.</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0"/>
          <w:szCs w:val="20"/>
          <w:lang w:eastAsia="pt-BR"/>
        </w:rPr>
        <w:t>ESTATUTO DE ESTÁGIOS</w:t>
      </w:r>
    </w:p>
    <w:p w:rsidR="00846C73" w:rsidRPr="00846C73" w:rsidRDefault="00846C73" w:rsidP="00846C73">
      <w:pPr>
        <w:numPr>
          <w:ilvl w:val="0"/>
          <w:numId w:val="17"/>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Thábata mandou email para a Coordenadoria para saber se já leram, enfatizando que a chapa está quase no fim.</w:t>
      </w:r>
    </w:p>
    <w:p w:rsidR="00846C73" w:rsidRPr="00846C73" w:rsidRDefault="00846C73" w:rsidP="00846C73">
      <w:pPr>
        <w:numPr>
          <w:ilvl w:val="0"/>
          <w:numId w:val="17"/>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Thiago disse que o Marcus já havia lido e que o Xavier não tinha terminado de ler ainda.</w:t>
      </w:r>
    </w:p>
    <w:p w:rsidR="00846C73" w:rsidRPr="00846C73" w:rsidRDefault="00846C73" w:rsidP="00846C73">
      <w:pPr>
        <w:numPr>
          <w:ilvl w:val="0"/>
          <w:numId w:val="18"/>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 xml:space="preserve">Os próximos passos são: confirmar se foi revisto, marcar uma próxima reunião e definir quando será levado para o curso inteiro para apresentá-lo e ser aprovado. </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1"/>
          <w:szCs w:val="21"/>
          <w:shd w:val="clear" w:color="auto" w:fill="FFFFFF"/>
          <w:lang w:eastAsia="pt-BR"/>
        </w:rPr>
        <w:t>EMATOMA</w:t>
      </w:r>
    </w:p>
    <w:p w:rsidR="00846C73" w:rsidRPr="00846C73" w:rsidRDefault="00846C73" w:rsidP="00846C73">
      <w:pPr>
        <w:numPr>
          <w:ilvl w:val="0"/>
          <w:numId w:val="19"/>
        </w:numPr>
        <w:spacing w:after="0" w:line="240" w:lineRule="auto"/>
        <w:jc w:val="both"/>
        <w:textAlignment w:val="baseline"/>
        <w:rPr>
          <w:rFonts w:ascii="Arial" w:eastAsia="Times New Roman" w:hAnsi="Arial" w:cs="Arial"/>
          <w:color w:val="1D2129"/>
          <w:sz w:val="21"/>
          <w:szCs w:val="21"/>
          <w:lang w:eastAsia="pt-BR"/>
        </w:rPr>
      </w:pPr>
      <w:r w:rsidRPr="00846C73">
        <w:rPr>
          <w:rFonts w:ascii="Arial" w:eastAsia="Times New Roman" w:hAnsi="Arial" w:cs="Arial"/>
          <w:color w:val="1D2129"/>
          <w:sz w:val="21"/>
          <w:szCs w:val="21"/>
          <w:lang w:eastAsia="pt-BR"/>
        </w:rPr>
        <w:t>Falta pagar a caução para o CETEC (São R$200, deve ser pago o quanto antes). Natalie dará o dinheiro para a Gabriela Cardoso hoje.</w:t>
      </w:r>
    </w:p>
    <w:p w:rsidR="00846C73" w:rsidRPr="00846C73" w:rsidRDefault="00846C73" w:rsidP="00846C73">
      <w:pPr>
        <w:numPr>
          <w:ilvl w:val="0"/>
          <w:numId w:val="19"/>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Vendedores dos ingressos da EMATOMA continuarão os mesmos.</w:t>
      </w:r>
    </w:p>
    <w:p w:rsidR="00846C73" w:rsidRPr="00846C73" w:rsidRDefault="00846C73" w:rsidP="00846C73">
      <w:pPr>
        <w:numPr>
          <w:ilvl w:val="0"/>
          <w:numId w:val="19"/>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Os horários de plantão de vendas da EMATOMA devem ser definidos pelo grupo de organização da festa.</w:t>
      </w:r>
    </w:p>
    <w:p w:rsidR="00846C73" w:rsidRPr="00846C73" w:rsidRDefault="00846C73" w:rsidP="00846C73">
      <w:pPr>
        <w:numPr>
          <w:ilvl w:val="0"/>
          <w:numId w:val="19"/>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Thábata pediu que as pessoas compartilhem mais o evento da EMATOMA nos grupos de Materiais.</w:t>
      </w:r>
    </w:p>
    <w:p w:rsidR="00846C73" w:rsidRPr="00846C73" w:rsidRDefault="00846C73" w:rsidP="00846C73">
      <w:pPr>
        <w:numPr>
          <w:ilvl w:val="0"/>
          <w:numId w:val="19"/>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Marina disse que falta participação dos membros do CAMAT na divulgação.</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0"/>
          <w:szCs w:val="20"/>
          <w:lang w:eastAsia="pt-BR"/>
        </w:rPr>
        <w:t>JIMAT</w:t>
      </w:r>
    </w:p>
    <w:p w:rsidR="00846C73" w:rsidRPr="00846C73" w:rsidRDefault="00846C73" w:rsidP="00846C73">
      <w:pPr>
        <w:numPr>
          <w:ilvl w:val="0"/>
          <w:numId w:val="20"/>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Matheus disse que a data foi decidida (29 de julho), e será a princípio no Simão. Não será possível no CDS.</w:t>
      </w:r>
    </w:p>
    <w:p w:rsidR="00846C73" w:rsidRPr="00846C73" w:rsidRDefault="00846C73" w:rsidP="00846C73">
      <w:pPr>
        <w:numPr>
          <w:ilvl w:val="0"/>
          <w:numId w:val="20"/>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O preço será de aproximadamente 700 reais, mas o evento tem capacidade de trazer retorno do dinheiro investido.</w:t>
      </w:r>
    </w:p>
    <w:p w:rsidR="00846C73" w:rsidRPr="00846C73" w:rsidRDefault="00846C73" w:rsidP="00846C73">
      <w:pPr>
        <w:numPr>
          <w:ilvl w:val="0"/>
          <w:numId w:val="20"/>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Matheus comentou que serão 200 reais (já incluso nos 700 reais), em média, para pagar à um segurança, tendo em vista que o segurança do local não trabalha no domingo.</w:t>
      </w:r>
    </w:p>
    <w:p w:rsidR="00846C73" w:rsidRPr="00846C73" w:rsidRDefault="00846C73" w:rsidP="00846C73">
      <w:pPr>
        <w:numPr>
          <w:ilvl w:val="0"/>
          <w:numId w:val="20"/>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Acha que não é necessário fazer um grupo de organização, mas quem tiver interesse pode ajudar.</w:t>
      </w:r>
    </w:p>
    <w:p w:rsidR="00846C73" w:rsidRPr="00846C73" w:rsidRDefault="00846C73" w:rsidP="00846C73">
      <w:pPr>
        <w:numPr>
          <w:ilvl w:val="0"/>
          <w:numId w:val="20"/>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O evento será 3 dias antes da entrada dos calouros 2018.2. Henrique falou que consegue chamá-los para participar do Jimat.</w:t>
      </w:r>
    </w:p>
    <w:p w:rsidR="00846C73" w:rsidRPr="00846C73" w:rsidRDefault="00846C73" w:rsidP="00846C73">
      <w:pPr>
        <w:numPr>
          <w:ilvl w:val="0"/>
          <w:numId w:val="20"/>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Não é permitido bebida alcoólica no local.</w:t>
      </w:r>
    </w:p>
    <w:p w:rsidR="00846C73" w:rsidRPr="00846C73" w:rsidRDefault="00846C73" w:rsidP="00846C73">
      <w:pPr>
        <w:spacing w:after="0" w:line="240" w:lineRule="auto"/>
        <w:rPr>
          <w:rFonts w:ascii="Times New Roman" w:eastAsia="Times New Roman" w:hAnsi="Times New Roman" w:cs="Times New Roman"/>
          <w:sz w:val="24"/>
          <w:szCs w:val="24"/>
          <w:lang w:eastAsia="pt-BR"/>
        </w:rPr>
      </w:pPr>
    </w:p>
    <w:p w:rsidR="00846C73" w:rsidRPr="00846C73" w:rsidRDefault="00846C73" w:rsidP="00846C73">
      <w:pPr>
        <w:spacing w:after="0" w:line="240" w:lineRule="auto"/>
        <w:jc w:val="both"/>
        <w:rPr>
          <w:rFonts w:ascii="Times New Roman" w:eastAsia="Times New Roman" w:hAnsi="Times New Roman" w:cs="Times New Roman"/>
          <w:sz w:val="24"/>
          <w:szCs w:val="24"/>
          <w:lang w:eastAsia="pt-BR"/>
        </w:rPr>
      </w:pPr>
      <w:r w:rsidRPr="00846C73">
        <w:rPr>
          <w:rFonts w:ascii="Arial" w:eastAsia="Times New Roman" w:hAnsi="Arial" w:cs="Arial"/>
          <w:color w:val="1D2129"/>
          <w:sz w:val="20"/>
          <w:szCs w:val="20"/>
          <w:lang w:eastAsia="pt-BR"/>
        </w:rPr>
        <w:t>EXTRA</w:t>
      </w:r>
    </w:p>
    <w:p w:rsidR="00846C73" w:rsidRPr="00846C73" w:rsidRDefault="00846C73" w:rsidP="00846C73">
      <w:pPr>
        <w:numPr>
          <w:ilvl w:val="0"/>
          <w:numId w:val="21"/>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Foi comentado que Gabriela S. combinou com o Henrique de limpar o CAMAT às 20h, mas não apareceu. Thiago irá conversa com ela para ver se há algum problema com os horários e como podemos ajudá-la.</w:t>
      </w:r>
    </w:p>
    <w:p w:rsidR="00846C73" w:rsidRPr="00846C73" w:rsidRDefault="00846C73" w:rsidP="00846C73">
      <w:pPr>
        <w:numPr>
          <w:ilvl w:val="0"/>
          <w:numId w:val="21"/>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Daniel concorda que a atividade do CAMAT baixou muito e que temos poucos projetos andando de verdade.</w:t>
      </w:r>
    </w:p>
    <w:p w:rsidR="00846C73" w:rsidRPr="00846C73" w:rsidRDefault="00846C73" w:rsidP="00846C73">
      <w:pPr>
        <w:numPr>
          <w:ilvl w:val="0"/>
          <w:numId w:val="21"/>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 xml:space="preserve">Ariely disse que o engajamento das pessoas em geral está diminuindo muito no CAMAT.Ariely comentou também que, nos projetos, precisam definir melhor o que será colocado no post, está atrapalhando ela um pouco. Como por exemplo o post do Crea </w:t>
      </w:r>
      <w:r w:rsidRPr="00846C73">
        <w:rPr>
          <w:rFonts w:ascii="Arial" w:eastAsia="Times New Roman" w:hAnsi="Arial" w:cs="Arial"/>
          <w:color w:val="1D2129"/>
          <w:sz w:val="20"/>
          <w:szCs w:val="20"/>
          <w:lang w:eastAsia="pt-BR"/>
        </w:rPr>
        <w:lastRenderedPageBreak/>
        <w:t>Jr, que não foi explicado o que deveria ser postado. Gabriela C. disse que seria somente para avisar que agora temos uma parceria.</w:t>
      </w:r>
    </w:p>
    <w:p w:rsidR="00846C73" w:rsidRPr="00846C73" w:rsidRDefault="00846C73" w:rsidP="00846C73">
      <w:pPr>
        <w:numPr>
          <w:ilvl w:val="0"/>
          <w:numId w:val="21"/>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Marina falou que muitos estão faltando às reuniões e que parece por descaso, porque poucos justificam as faltas.</w:t>
      </w:r>
    </w:p>
    <w:p w:rsidR="00846C73" w:rsidRPr="00846C73" w:rsidRDefault="00846C73" w:rsidP="00846C73">
      <w:pPr>
        <w:numPr>
          <w:ilvl w:val="0"/>
          <w:numId w:val="21"/>
        </w:numPr>
        <w:spacing w:after="0" w:line="240" w:lineRule="auto"/>
        <w:jc w:val="both"/>
        <w:textAlignment w:val="baseline"/>
        <w:rPr>
          <w:rFonts w:ascii="Arial" w:eastAsia="Times New Roman" w:hAnsi="Arial" w:cs="Arial"/>
          <w:color w:val="1D2129"/>
          <w:sz w:val="20"/>
          <w:szCs w:val="20"/>
          <w:lang w:eastAsia="pt-BR"/>
        </w:rPr>
      </w:pPr>
      <w:r w:rsidRPr="00846C73">
        <w:rPr>
          <w:rFonts w:ascii="Arial" w:eastAsia="Times New Roman" w:hAnsi="Arial" w:cs="Arial"/>
          <w:color w:val="1D2129"/>
          <w:sz w:val="20"/>
          <w:szCs w:val="20"/>
          <w:lang w:eastAsia="pt-BR"/>
        </w:rPr>
        <w:t>Membros do CAMAT que não estão comparecendo às reuniões devem se programar melhor com suas duplas na diretoria para que um dos responsáveis esteja na reunião.</w:t>
      </w:r>
    </w:p>
    <w:p w:rsidR="00572DA3" w:rsidRDefault="00846C73" w:rsidP="00846C73">
      <w:r w:rsidRPr="00846C73">
        <w:rPr>
          <w:rFonts w:ascii="Times New Roman" w:eastAsia="Times New Roman" w:hAnsi="Times New Roman" w:cs="Times New Roman"/>
          <w:sz w:val="24"/>
          <w:szCs w:val="24"/>
          <w:lang w:eastAsia="pt-BR"/>
        </w:rPr>
        <w:br/>
      </w:r>
      <w:bookmarkStart w:id="0" w:name="_GoBack"/>
      <w:bookmarkEnd w:id="0"/>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3D3"/>
    <w:multiLevelType w:val="multilevel"/>
    <w:tmpl w:val="DDF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74C5"/>
    <w:multiLevelType w:val="multilevel"/>
    <w:tmpl w:val="F9C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71CA5"/>
    <w:multiLevelType w:val="multilevel"/>
    <w:tmpl w:val="37B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06E4D"/>
    <w:multiLevelType w:val="multilevel"/>
    <w:tmpl w:val="AA6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62A6F"/>
    <w:multiLevelType w:val="multilevel"/>
    <w:tmpl w:val="608C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12BC5"/>
    <w:multiLevelType w:val="multilevel"/>
    <w:tmpl w:val="D0E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742B1"/>
    <w:multiLevelType w:val="multilevel"/>
    <w:tmpl w:val="7196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5209F"/>
    <w:multiLevelType w:val="multilevel"/>
    <w:tmpl w:val="6260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42F4A"/>
    <w:multiLevelType w:val="multilevel"/>
    <w:tmpl w:val="E4B2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C65B9"/>
    <w:multiLevelType w:val="multilevel"/>
    <w:tmpl w:val="6BC8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E66AA"/>
    <w:multiLevelType w:val="multilevel"/>
    <w:tmpl w:val="857A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A3926"/>
    <w:multiLevelType w:val="multilevel"/>
    <w:tmpl w:val="3B30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84E1D"/>
    <w:multiLevelType w:val="multilevel"/>
    <w:tmpl w:val="C8E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F45ED"/>
    <w:multiLevelType w:val="multilevel"/>
    <w:tmpl w:val="B746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B64A4"/>
    <w:multiLevelType w:val="multilevel"/>
    <w:tmpl w:val="612A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F726F"/>
    <w:multiLevelType w:val="multilevel"/>
    <w:tmpl w:val="9A2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A6FEF"/>
    <w:multiLevelType w:val="multilevel"/>
    <w:tmpl w:val="D92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56C4C"/>
    <w:multiLevelType w:val="multilevel"/>
    <w:tmpl w:val="FCD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272A3"/>
    <w:multiLevelType w:val="multilevel"/>
    <w:tmpl w:val="4A3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27E8B"/>
    <w:multiLevelType w:val="multilevel"/>
    <w:tmpl w:val="E3C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03DC9"/>
    <w:multiLevelType w:val="multilevel"/>
    <w:tmpl w:val="25F0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2"/>
  </w:num>
  <w:num w:numId="4">
    <w:abstractNumId w:val="4"/>
  </w:num>
  <w:num w:numId="5">
    <w:abstractNumId w:val="6"/>
  </w:num>
  <w:num w:numId="6">
    <w:abstractNumId w:val="7"/>
  </w:num>
  <w:num w:numId="7">
    <w:abstractNumId w:val="19"/>
  </w:num>
  <w:num w:numId="8">
    <w:abstractNumId w:val="18"/>
  </w:num>
  <w:num w:numId="9">
    <w:abstractNumId w:val="13"/>
  </w:num>
  <w:num w:numId="10">
    <w:abstractNumId w:val="14"/>
  </w:num>
  <w:num w:numId="11">
    <w:abstractNumId w:val="3"/>
  </w:num>
  <w:num w:numId="12">
    <w:abstractNumId w:val="0"/>
  </w:num>
  <w:num w:numId="13">
    <w:abstractNumId w:val="8"/>
  </w:num>
  <w:num w:numId="14">
    <w:abstractNumId w:val="15"/>
  </w:num>
  <w:num w:numId="15">
    <w:abstractNumId w:val="16"/>
  </w:num>
  <w:num w:numId="16">
    <w:abstractNumId w:val="1"/>
  </w:num>
  <w:num w:numId="17">
    <w:abstractNumId w:val="10"/>
  </w:num>
  <w:num w:numId="18">
    <w:abstractNumId w:val="5"/>
  </w:num>
  <w:num w:numId="19">
    <w:abstractNumId w:val="11"/>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73"/>
    <w:rsid w:val="00572DA3"/>
    <w:rsid w:val="00846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600E0-A385-43BC-9807-F715DB56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46C7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7111">
      <w:bodyDiv w:val="1"/>
      <w:marLeft w:val="0"/>
      <w:marRight w:val="0"/>
      <w:marTop w:val="0"/>
      <w:marBottom w:val="0"/>
      <w:divBdr>
        <w:top w:val="none" w:sz="0" w:space="0" w:color="auto"/>
        <w:left w:val="none" w:sz="0" w:space="0" w:color="auto"/>
        <w:bottom w:val="none" w:sz="0" w:space="0" w:color="auto"/>
        <w:right w:val="none" w:sz="0" w:space="0" w:color="auto"/>
      </w:divBdr>
      <w:divsChild>
        <w:div w:id="64559708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8462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2018-07-04T17:10:00Z</dcterms:created>
  <dcterms:modified xsi:type="dcterms:W3CDTF">2018-07-04T17:10:00Z</dcterms:modified>
</cp:coreProperties>
</file>