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08" w:rsidRPr="00EB7E08" w:rsidRDefault="00EB7E08" w:rsidP="00EB7E0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08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26-04-2018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7"/>
        <w:gridCol w:w="3357"/>
      </w:tblGrid>
      <w:tr w:rsidR="00EB7E08" w:rsidRPr="00EB7E08" w:rsidTr="00EB7E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E08" w:rsidRPr="00EB7E08" w:rsidRDefault="00EB7E08" w:rsidP="00EB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26-04-2018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E08" w:rsidRPr="00EB7E08" w:rsidRDefault="00EB7E08" w:rsidP="00EB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Hora: 1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2h</w:t>
            </w:r>
          </w:p>
        </w:tc>
      </w:tr>
      <w:tr w:rsidR="00EB7E08" w:rsidRPr="00EB7E08" w:rsidTr="00EB7E0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E08" w:rsidRPr="00EB7E08" w:rsidRDefault="00EB7E08" w:rsidP="00EB7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Thiago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dos Santos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, Henrique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, Matheus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, Rafael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Meurer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, Gab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riela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C., Maria Ester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Alfaro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Daniel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A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vila</w:t>
            </w:r>
            <w:proofErr w:type="spellEnd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, Natalie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Heinz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 e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Lu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í</w:t>
            </w:r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s </w:t>
            </w:r>
            <w:proofErr w:type="spellStart"/>
            <w:r w:rsidRPr="00EB7E08">
              <w:rPr>
                <w:rFonts w:ascii="Cambria" w:eastAsia="Times New Roman" w:hAnsi="Cambria" w:cs="Times New Roman"/>
                <w:color w:val="000000"/>
                <w:lang w:eastAsia="pt-BR"/>
              </w:rPr>
              <w:t>Tiegs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EB7E08" w:rsidRPr="00EB7E08" w:rsidRDefault="00EB7E08" w:rsidP="00EB7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PENDÊNCIAS</w:t>
      </w:r>
    </w:p>
    <w:p w:rsidR="00EB7E08" w:rsidRPr="00EB7E08" w:rsidRDefault="00EB7E08" w:rsidP="00EB7E08">
      <w:pPr>
        <w:numPr>
          <w:ilvl w:val="0"/>
          <w:numId w:val="1"/>
        </w:numPr>
        <w:shd w:val="clear" w:color="auto" w:fill="FFFFFF"/>
        <w:spacing w:before="10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Henrique</w:t>
      </w: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Falar com a Tatiane sobre documentação necessária para indicação ao Colegiado do Departamento.</w:t>
      </w:r>
    </w:p>
    <w:p w:rsidR="00EB7E08" w:rsidRPr="00EB7E08" w:rsidRDefault="00EB7E08" w:rsidP="00EB7E08">
      <w:pPr>
        <w:shd w:val="clear" w:color="auto" w:fill="FFFFFF"/>
        <w:spacing w:before="100" w:after="0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- Não falou ainda.</w:t>
      </w:r>
      <w:bookmarkStart w:id="0" w:name="_GoBack"/>
      <w:bookmarkEnd w:id="0"/>
    </w:p>
    <w:p w:rsidR="00EB7E08" w:rsidRPr="00EB7E08" w:rsidRDefault="00EB7E08" w:rsidP="00EB7E0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Mariáh</w:t>
      </w:r>
      <w:proofErr w:type="spellEnd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 Thiago: </w:t>
      </w:r>
    </w:p>
    <w:p w:rsidR="00EB7E08" w:rsidRPr="00EB7E08" w:rsidRDefault="00EB7E08" w:rsidP="00EB7E08">
      <w:pPr>
        <w:numPr>
          <w:ilvl w:val="0"/>
          <w:numId w:val="4"/>
        </w:numPr>
        <w:shd w:val="clear" w:color="auto" w:fill="FFFFFF"/>
        <w:spacing w:after="100" w:line="276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Discutir como seria melhor organizar a biblioteca virtual e verificar legalidade para a publicação de provas antigas.</w:t>
      </w:r>
    </w:p>
    <w:p w:rsidR="00EB7E08" w:rsidRPr="00EB7E08" w:rsidRDefault="00EB7E08" w:rsidP="00EB7E08">
      <w:pPr>
        <w:shd w:val="clear" w:color="auto" w:fill="FFFFFF"/>
        <w:spacing w:before="100" w:after="1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há problemas sobre isso</w:t>
      </w: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>, mas ainda falta discutir como melhor organizar</w:t>
      </w:r>
    </w:p>
    <w:p w:rsidR="00EB7E08" w:rsidRPr="00EB7E08" w:rsidRDefault="00EB7E08" w:rsidP="00EB7E08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</w:t>
      </w:r>
    </w:p>
    <w:p w:rsidR="00EB7E08" w:rsidRP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Criar grupo para montar um plano de ação no que se refere à avaliação dos professores.</w:t>
      </w:r>
      <w:r>
        <w:rPr>
          <w:rFonts w:ascii="Arial" w:eastAsia="Times New Roman" w:hAnsi="Arial" w:cs="Arial"/>
          <w:color w:val="000000"/>
          <w:lang w:eastAsia="pt-BR"/>
        </w:rPr>
        <w:t xml:space="preserve"> - </w:t>
      </w: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c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riado.</w:t>
      </w:r>
    </w:p>
    <w:p w:rsidR="00EB7E08" w:rsidRPr="00EB7E08" w:rsidRDefault="00EB7E08" w:rsidP="00EB7E08">
      <w:pPr>
        <w:spacing w:after="100" w:line="276" w:lineRule="auto"/>
        <w:ind w:left="72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Falar com Sônia sobre validação das disciplinas de Soldagem e Usinagem.</w:t>
      </w: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-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falado na reunião do NDE. Só será validado se for feito junto com a optativa. Individualmente serão validadas como optativas no curso semestral.</w:t>
      </w:r>
    </w:p>
    <w:p w:rsidR="00EB7E08" w:rsidRPr="00EB7E08" w:rsidRDefault="00EB7E08" w:rsidP="00EB7E08">
      <w:pPr>
        <w:numPr>
          <w:ilvl w:val="0"/>
          <w:numId w:val="8"/>
        </w:numPr>
        <w:spacing w:before="10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C.: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Conversar com a Sônia e o Di </w:t>
      </w:r>
      <w:proofErr w:type="spellStart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Pieri</w:t>
      </w:r>
      <w:proofErr w:type="spellEnd"/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sobre abertura de turma de Cálculo 2 em 18.2.</w:t>
      </w:r>
    </w:p>
    <w:p w:rsidR="00EB7E08" w:rsidRPr="00EB7E08" w:rsidRDefault="00EB7E08" w:rsidP="00EB7E08">
      <w:pP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- </w:t>
      </w:r>
      <w:r w:rsidRPr="00EB7E08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Vai ser aberto.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PONTOS DE PAUTA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Conversa com CO do TI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Simas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comentou que o ponto mais importante do TI é o dinheiro, o qual não está sendo bem controlado. A entrada e saída de dinheiro não está sendo transparente. O fluxo de caixa no dia do TI não está sendo controlado.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comentou que o recebido no dia é anotado, mas não há uma separação do que é vendido (copo, ficha, pulseira,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etc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>). Comentou também que esse controle é interessante de ser feito para que possamos avaliar sobre a eficácia da venda de fichas do TI.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TI: Estão trabalhando para fazer da melhor forma possível. O primeiro trabalho com o financeiro foi o cuidado com o fluxo de caixa. Todos os gastos serão colocados na planilha para mostrar para 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>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TI: A discriminação de </w:t>
      </w:r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gastos  vai</w:t>
      </w:r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 xml:space="preserve"> ser mais controlada. Tendo um cuidado com os gastos diários.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Daniel comentou que não foi rediscutido com a UFSC sobre voltar a ser open bar, inicialmente achava-se que haveria muito desperdício, mas não se sabe ao certo sobre essa questão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lastRenderedPageBreak/>
        <w:t>Thábata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comentou que o TI ganharia mais confiança dos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se tivessem um documento mostrando o que a UFSC permite e o que é pedido pela universidade.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TI: Regimento de festa não existe na UFSC, apesar de ser contra não há um documento que comprove isso.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Quanto ao tapume, Luís comentou que haverá muita responsabilidade por parte do responsável jurídico quando houver CNPJ, por isso da decisão.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Daniel falou que a questão é como são decididas </w:t>
      </w:r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as coisa</w:t>
      </w:r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>, não como será feito ou não.</w:t>
      </w:r>
    </w:p>
    <w:p w:rsidR="00EB7E08" w:rsidRPr="00EB7E08" w:rsidRDefault="00EB7E08" w:rsidP="00EB7E08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Thiago sugeriu que marquemos outra reunião para discutir sobre o TI.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XX CECEMM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Grupo para organização do CECEMM já foi feito.</w:t>
      </w:r>
    </w:p>
    <w:p w:rsidR="00EB7E08" w:rsidRPr="00EB7E08" w:rsidRDefault="00EB7E08" w:rsidP="00EB7E08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Formulário já foi feito e estamos recebendo respostas.</w:t>
      </w:r>
    </w:p>
    <w:p w:rsidR="00EB7E08" w:rsidRPr="00EB7E08" w:rsidRDefault="00EB7E08" w:rsidP="00EB7E08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Tiago comentou que devemos pedir o transporte para órgãos da UFSC.</w:t>
      </w:r>
    </w:p>
    <w:p w:rsidR="00EB7E08" w:rsidRPr="00EB7E08" w:rsidRDefault="00EB7E08" w:rsidP="00EB7E08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CAEMA ajudaria no transporte para o CECEMM.</w:t>
      </w:r>
    </w:p>
    <w:p w:rsidR="00EB7E08" w:rsidRPr="00EB7E08" w:rsidRDefault="00EB7E08" w:rsidP="00EB7E08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comentou que não vale a pena o CA dar dinheiro para o CECEMM, pois a porcentagem de pessoas que vai para o curso é baixa.</w:t>
      </w:r>
    </w:p>
    <w:p w:rsidR="00EB7E08" w:rsidRPr="00EB7E08" w:rsidRDefault="00EB7E08" w:rsidP="00EB7E0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Correio Materialista (29-04):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Formulário do CECEMM</w:t>
      </w:r>
    </w:p>
    <w:p w:rsidR="00EB7E08" w:rsidRPr="00EB7E08" w:rsidRDefault="00EB7E08" w:rsidP="00EB7E08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Copa ATM</w:t>
      </w:r>
    </w:p>
    <w:p w:rsidR="00EB7E08" w:rsidRPr="00EB7E08" w:rsidRDefault="00EB7E08" w:rsidP="00EB7E08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SAEMAT: Aberta inscrição para participar da organização</w:t>
      </w:r>
    </w:p>
    <w:p w:rsidR="00EB7E08" w:rsidRPr="00EB7E08" w:rsidRDefault="00EB7E08" w:rsidP="00EB7E08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Bar de encerramento do trimestre.</w:t>
      </w:r>
    </w:p>
    <w:p w:rsidR="00EB7E08" w:rsidRPr="00EB7E08" w:rsidRDefault="00EB7E08" w:rsidP="00EB7E08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Abrir as vendas dos copos.</w:t>
      </w:r>
    </w:p>
    <w:p w:rsidR="00EB7E08" w:rsidRPr="00EB7E08" w:rsidRDefault="00EB7E08" w:rsidP="00EB7E0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Proposta EMATOMA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Como a EMATOMA vai cair no dia 16 de junho, sugeriram que fosse feita uma edição “Festa Junina”.</w:t>
      </w:r>
    </w:p>
    <w:p w:rsidR="00EB7E08" w:rsidRPr="00EB7E08" w:rsidRDefault="00EB7E08" w:rsidP="00EB7E08">
      <w:pPr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Simas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criará o grupo da EMATOMA 18.2.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Reunião-Membros Colegiado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Temos o colegiado do curso.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Simas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, Marcos, Chico, Ana Domingues, Júlia, Eloisa estão no colegiado. 3 dessas pessoas estão em estágio e a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júlia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não sabia que estava inscrita.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Simas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comentou que acha falta de organização dos integrantes.</w:t>
      </w:r>
    </w:p>
    <w:p w:rsidR="00EB7E08" w:rsidRPr="00EB7E08" w:rsidRDefault="00EB7E08" w:rsidP="00EB7E08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Os integrantes ficam 1 ano no colegiado.</w:t>
      </w:r>
    </w:p>
    <w:p w:rsidR="00EB7E08" w:rsidRPr="00EB7E08" w:rsidRDefault="00EB7E08" w:rsidP="00EB7E08">
      <w:pPr>
        <w:numPr>
          <w:ilvl w:val="0"/>
          <w:numId w:val="1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Daniel falará com a Sonia para trocar as pessoas que não estão presentes nas reuniões do colegiado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Financeiro - o que as áreas esperam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Natalie ficará como diretora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Thábata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acha que o controle deve ser rigoroso de quem mexe na caixa, somente quando tesouraria não puder mesmo. Natalie disse que está sempre na UFSC, sendo possível esse controle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Gabriela C. perguntou onde ficará o dinheiro do CAMAT agora que a Bárbara saiu. Por enquanto, ficará no armário.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Daniel também acha que o financeiro deve decidir os gastos em conjunto com todo o CAMAT.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Matheus acha que financeiro deve estar ciente de todo gasto que virá, de eventos etc. não esperar somente o aviso dos responsáveis no evento.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Thiago disse que é bom também colocar no grupo de avisos toda semana o caixa do CAMAT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sobre os copos, podemos fazer os acertos das vendas só no final, ou deixar datas definidas. Gabriela sugeriu que deixemos, por exemplo, 5 copos para cada pessoa vender e depois disso, poder pegar mais 5.</w:t>
      </w:r>
    </w:p>
    <w:p w:rsidR="00EB7E08" w:rsidRPr="00EB7E08" w:rsidRDefault="00EB7E08" w:rsidP="00EB7E08">
      <w:pPr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Henrique disse que amanhã terá uma reunião do grupo de vendas (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henrique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e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thiago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>), será discutido como serão vendidos os copos e as camisetas.</w:t>
      </w:r>
    </w:p>
    <w:p w:rsidR="00EB7E08" w:rsidRPr="00EB7E08" w:rsidRDefault="00EB7E08" w:rsidP="00EB7E0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Limpeza semanal - itens pelo CAMAT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Há itens espalhados pelo CAMAT que não deviam estar lá. Deve haver um melhor controle dos itens no CAMAT.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CETEC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Começaram a discutir o regimento interno do CETEC. Voltaram a pauta de sempre: “limpeza do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cetec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e seus arredores”.</w:t>
      </w: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A primeira opção seria um CA limpar o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cetec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por semana</w:t>
      </w: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A outra opção seria fazer uma “vaquinha” entre os membros para pagar as limpezas. (sairia em torno de 130 por semestre, por CA).</w:t>
      </w: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Para o CTC voltar a limpar, teríamos que mostrar que 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estão mantendo o CETEC limpo.</w:t>
      </w: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Por votação, foi acordado que o CAMAT pagará o valor semestral pela limpeza do CETEC.</w:t>
      </w:r>
    </w:p>
    <w:p w:rsidR="00EB7E08" w:rsidRPr="00EB7E08" w:rsidRDefault="00EB7E08" w:rsidP="00EB7E08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Uma pessoa do CALEC foi à reunião do CETEC para discutir sobre visitas técnicas. O CALEC faz 3 visitas técnicas por semestre. O CAMAT poderia ser o intermédio com o </w:t>
      </w:r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professor.(</w:t>
      </w:r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>o CAMAT organizaria a visita)</w:t>
      </w:r>
    </w:p>
    <w:p w:rsidR="00EB7E08" w:rsidRPr="00EB7E08" w:rsidRDefault="00EB7E08" w:rsidP="00EB7E0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CEB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foram feitos </w:t>
      </w:r>
      <w:r>
        <w:rPr>
          <w:rFonts w:ascii="Arial" w:eastAsia="Times New Roman" w:hAnsi="Arial" w:cs="Arial"/>
          <w:color w:val="000000"/>
          <w:lang w:eastAsia="pt-BR"/>
        </w:rPr>
        <w:t>dois</w:t>
      </w:r>
      <w:r w:rsidRPr="00EB7E08">
        <w:rPr>
          <w:rFonts w:ascii="Arial" w:eastAsia="Times New Roman" w:hAnsi="Arial" w:cs="Arial"/>
          <w:color w:val="000000"/>
          <w:lang w:eastAsia="pt-BR"/>
        </w:rPr>
        <w:t xml:space="preserve"> CEBs</w:t>
      </w:r>
      <w:r>
        <w:rPr>
          <w:rFonts w:ascii="Arial" w:eastAsia="Times New Roman" w:hAnsi="Arial" w:cs="Arial"/>
          <w:color w:val="000000"/>
          <w:lang w:eastAsia="pt-BR"/>
        </w:rPr>
        <w:t xml:space="preserve"> na última semana</w:t>
      </w:r>
      <w:r w:rsidRPr="00EB7E08"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EB7E08" w:rsidRPr="00EB7E08" w:rsidRDefault="00EB7E08" w:rsidP="00EB7E08">
      <w:pPr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O DCE tem um mês depois de regularizar a gestão para poderem fazer as carteirinhas. Eles têm um mês para começar a produzir as carteirinhas. Quando começarem a ser feitas, farão um novo CEB</w:t>
      </w:r>
    </w:p>
    <w:p w:rsidR="00EB7E08" w:rsidRDefault="00EB7E08" w:rsidP="00EB7E08">
      <w:pPr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lastRenderedPageBreak/>
        <w:t xml:space="preserve">Amanhã será votada a carta que será mandada pelos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, pedindo o afastamento do </w:t>
      </w:r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pró reitor</w:t>
      </w:r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 xml:space="preserve"> de esportes, caso este seja considerado culpado.</w:t>
      </w:r>
    </w:p>
    <w:p w:rsid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B7E08" w:rsidRP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B7E08" w:rsidRPr="00EB7E08" w:rsidRDefault="00EB7E08" w:rsidP="00EB7E08">
      <w:pPr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CREA Jr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Foi feita uma reunião com Gabriela, Rafael e Edgar. Eles estão se divulgando e sendo o contato dos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com o CREA. O que eles pedem em troca é uma divulgação pelos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CAs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e pelos </w:t>
      </w:r>
      <w:proofErr w:type="spellStart"/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associados.Para</w:t>
      </w:r>
      <w:proofErr w:type="spellEnd"/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 xml:space="preserve"> se cadastrar online é rápido e de graça.</w:t>
      </w:r>
    </w:p>
    <w:p w:rsidR="00EB7E08" w:rsidRPr="00EB7E08" w:rsidRDefault="00EB7E08" w:rsidP="00EB7E08">
      <w:pPr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O objetivo deles é que a gente se associe e façamos divulgações. Eles têm muito contato com engenheiros formados e empresas. Um projeto feito por eles consiste em fazer um caderno com informação de todas as empresas de SC.</w:t>
      </w:r>
    </w:p>
    <w:p w:rsidR="00EB7E08" w:rsidRPr="00EB7E08" w:rsidRDefault="00EB7E08" w:rsidP="00EB7E08">
      <w:pPr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Estão buscando um titular e um suplente para participar do CREA Jr. Este cargo não necessita de muito tempo do envolvido.</w:t>
      </w:r>
    </w:p>
    <w:p w:rsidR="00EB7E08" w:rsidRDefault="00EB7E08" w:rsidP="00EB7E08">
      <w:pPr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Comentaram sobre o CA distribuir as carteirinhas feitas.</w:t>
      </w:r>
    </w:p>
    <w:p w:rsid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B7E08" w:rsidRP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Default="00EB7E08" w:rsidP="00EB7E08">
      <w:pPr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proofErr w:type="spellStart"/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Con</w:t>
      </w:r>
      <w:proofErr w:type="spellEnd"/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 xml:space="preserve">-CTC </w:t>
      </w:r>
      <w:proofErr w:type="spellStart"/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pré</w:t>
      </w:r>
      <w:proofErr w:type="spellEnd"/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-cálculo</w:t>
      </w:r>
    </w:p>
    <w:p w:rsidR="00EB7E08" w:rsidRPr="00EB7E08" w:rsidRDefault="00EB7E08" w:rsidP="00EB7E08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B7E08" w:rsidRPr="00EB7E08" w:rsidRDefault="00EB7E08" w:rsidP="00EB7E08">
      <w:pPr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Ainda está em teste. Estão precisando de pessoas para ajudar em coisas específicas (CA ser a comunicação entre o departamento de matemática e os alunos). O projeto é muito legal, mas estão precisando de suporte dos alunos. </w:t>
      </w:r>
    </w:p>
    <w:p w:rsidR="00EB7E08" w:rsidRPr="00EB7E08" w:rsidRDefault="00EB7E08" w:rsidP="00EB7E08">
      <w:pPr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 xml:space="preserve">Gabriela comentou que os calouros 18.1 não estão sendo bem acompanhados durante seu curso </w:t>
      </w:r>
      <w:proofErr w:type="gramStart"/>
      <w:r w:rsidRPr="00EB7E08">
        <w:rPr>
          <w:rFonts w:ascii="Arial" w:eastAsia="Times New Roman" w:hAnsi="Arial" w:cs="Arial"/>
          <w:color w:val="000000"/>
          <w:lang w:eastAsia="pt-BR"/>
        </w:rPr>
        <w:t>( podemos</w:t>
      </w:r>
      <w:proofErr w:type="gramEnd"/>
      <w:r w:rsidRPr="00EB7E08">
        <w:rPr>
          <w:rFonts w:ascii="Arial" w:eastAsia="Times New Roman" w:hAnsi="Arial" w:cs="Arial"/>
          <w:color w:val="000000"/>
          <w:lang w:eastAsia="pt-BR"/>
        </w:rPr>
        <w:t xml:space="preserve"> prestar atenção se os calouros estão com dificuldade nas matérias, principalmente cálculo e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pré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cálculo).</w:t>
      </w:r>
    </w:p>
    <w:p w:rsidR="00EB7E08" w:rsidRPr="00EB7E08" w:rsidRDefault="00EB7E08" w:rsidP="00EB7E08">
      <w:pPr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A Sônia está considerando o aumento da nota de corte em matemática e mudar o peso da prova de matemática</w:t>
      </w:r>
    </w:p>
    <w:p w:rsidR="00EB7E08" w:rsidRPr="00EB7E08" w:rsidRDefault="00EB7E08" w:rsidP="00EB7E08">
      <w:pPr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Daniel comentou que deve ser considerado o fato de que o curso não é definido pela sua nota de corte.</w:t>
      </w:r>
    </w:p>
    <w:p w:rsidR="00EB7E08" w:rsidRPr="00EB7E08" w:rsidRDefault="00EB7E08" w:rsidP="00EB7E08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0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7E0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B7E08" w:rsidRPr="00EB7E08" w:rsidRDefault="00EB7E08" w:rsidP="00EB7E08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B7E08">
        <w:rPr>
          <w:rFonts w:ascii="Arial" w:eastAsia="Times New Roman" w:hAnsi="Arial" w:cs="Arial"/>
          <w:b/>
          <w:bCs/>
          <w:color w:val="000000"/>
          <w:lang w:eastAsia="pt-BR"/>
        </w:rPr>
        <w:t>EXTRA</w:t>
      </w:r>
    </w:p>
    <w:p w:rsidR="00EB7E08" w:rsidRPr="00EB7E08" w:rsidRDefault="00EB7E08" w:rsidP="00EB7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E08" w:rsidRPr="00EB7E08" w:rsidRDefault="00EB7E08" w:rsidP="00EB7E08">
      <w:pPr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7E08">
        <w:rPr>
          <w:rFonts w:ascii="Arial" w:eastAsia="Times New Roman" w:hAnsi="Arial" w:cs="Arial"/>
          <w:color w:val="000000"/>
          <w:lang w:eastAsia="pt-BR"/>
        </w:rPr>
        <w:t>Deve</w:t>
      </w:r>
      <w:r>
        <w:rPr>
          <w:rFonts w:ascii="Arial" w:eastAsia="Times New Roman" w:hAnsi="Arial" w:cs="Arial"/>
          <w:color w:val="000000"/>
          <w:lang w:eastAsia="pt-BR"/>
        </w:rPr>
        <w:t>-se</w:t>
      </w:r>
      <w:r w:rsidRPr="00EB7E08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analisa</w:t>
      </w:r>
      <w:r w:rsidRPr="00EB7E08">
        <w:rPr>
          <w:rFonts w:ascii="Arial" w:eastAsia="Times New Roman" w:hAnsi="Arial" w:cs="Arial"/>
          <w:color w:val="000000"/>
          <w:lang w:eastAsia="pt-BR"/>
        </w:rPr>
        <w:t xml:space="preserve">r os gastos próximos para que possamos saber se compraremos ou não uma estante de ferro (custará 90 reais). O grupo </w:t>
      </w:r>
      <w:proofErr w:type="spellStart"/>
      <w:r w:rsidRPr="00EB7E08">
        <w:rPr>
          <w:rFonts w:ascii="Arial" w:eastAsia="Times New Roman" w:hAnsi="Arial" w:cs="Arial"/>
          <w:color w:val="000000"/>
          <w:lang w:eastAsia="pt-BR"/>
        </w:rPr>
        <w:t>Reformat</w:t>
      </w:r>
      <w:proofErr w:type="spellEnd"/>
      <w:r w:rsidRPr="00EB7E08">
        <w:rPr>
          <w:rFonts w:ascii="Arial" w:eastAsia="Times New Roman" w:hAnsi="Arial" w:cs="Arial"/>
          <w:color w:val="000000"/>
          <w:lang w:eastAsia="pt-BR"/>
        </w:rPr>
        <w:t xml:space="preserve"> decidirá isso.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C9"/>
    <w:multiLevelType w:val="multilevel"/>
    <w:tmpl w:val="7BA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296"/>
    <w:multiLevelType w:val="multilevel"/>
    <w:tmpl w:val="4F04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B2935"/>
    <w:multiLevelType w:val="multilevel"/>
    <w:tmpl w:val="05D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42196"/>
    <w:multiLevelType w:val="multilevel"/>
    <w:tmpl w:val="76C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E0BF0"/>
    <w:multiLevelType w:val="multilevel"/>
    <w:tmpl w:val="2CE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D7191"/>
    <w:multiLevelType w:val="multilevel"/>
    <w:tmpl w:val="55BE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72C5F"/>
    <w:multiLevelType w:val="multilevel"/>
    <w:tmpl w:val="D20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1255C"/>
    <w:multiLevelType w:val="multilevel"/>
    <w:tmpl w:val="D820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10898"/>
    <w:multiLevelType w:val="multilevel"/>
    <w:tmpl w:val="DAE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A542F"/>
    <w:multiLevelType w:val="multilevel"/>
    <w:tmpl w:val="BE5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10EC2"/>
    <w:multiLevelType w:val="multilevel"/>
    <w:tmpl w:val="916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F6094"/>
    <w:multiLevelType w:val="multilevel"/>
    <w:tmpl w:val="CFF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22D74"/>
    <w:multiLevelType w:val="multilevel"/>
    <w:tmpl w:val="E51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02E4"/>
    <w:multiLevelType w:val="multilevel"/>
    <w:tmpl w:val="341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0140B"/>
    <w:multiLevelType w:val="multilevel"/>
    <w:tmpl w:val="384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6131B"/>
    <w:multiLevelType w:val="multilevel"/>
    <w:tmpl w:val="6CF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F2AFB"/>
    <w:multiLevelType w:val="multilevel"/>
    <w:tmpl w:val="419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07DC3"/>
    <w:multiLevelType w:val="multilevel"/>
    <w:tmpl w:val="F2C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24319"/>
    <w:multiLevelType w:val="multilevel"/>
    <w:tmpl w:val="CB6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44D1F"/>
    <w:multiLevelType w:val="multilevel"/>
    <w:tmpl w:val="CB8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C2693"/>
    <w:multiLevelType w:val="multilevel"/>
    <w:tmpl w:val="103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8515E"/>
    <w:multiLevelType w:val="multilevel"/>
    <w:tmpl w:val="6F4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E16F4"/>
    <w:multiLevelType w:val="multilevel"/>
    <w:tmpl w:val="8B6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A40AF"/>
    <w:multiLevelType w:val="multilevel"/>
    <w:tmpl w:val="676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37158"/>
    <w:multiLevelType w:val="multilevel"/>
    <w:tmpl w:val="315C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468A9"/>
    <w:multiLevelType w:val="multilevel"/>
    <w:tmpl w:val="ABB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43E3D"/>
    <w:multiLevelType w:val="multilevel"/>
    <w:tmpl w:val="E55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2F2E85"/>
    <w:multiLevelType w:val="multilevel"/>
    <w:tmpl w:val="A4A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F94ACE"/>
    <w:multiLevelType w:val="multilevel"/>
    <w:tmpl w:val="FA82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6545EC"/>
    <w:multiLevelType w:val="multilevel"/>
    <w:tmpl w:val="7ABE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64000"/>
    <w:multiLevelType w:val="multilevel"/>
    <w:tmpl w:val="25D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A068BB"/>
    <w:multiLevelType w:val="multilevel"/>
    <w:tmpl w:val="59CA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31"/>
  </w:num>
  <w:num w:numId="5">
    <w:abstractNumId w:val="10"/>
  </w:num>
  <w:num w:numId="6">
    <w:abstractNumId w:val="1"/>
  </w:num>
  <w:num w:numId="7">
    <w:abstractNumId w:val="5"/>
  </w:num>
  <w:num w:numId="8">
    <w:abstractNumId w:val="26"/>
  </w:num>
  <w:num w:numId="9">
    <w:abstractNumId w:val="13"/>
  </w:num>
  <w:num w:numId="10">
    <w:abstractNumId w:val="19"/>
  </w:num>
  <w:num w:numId="11">
    <w:abstractNumId w:val="21"/>
  </w:num>
  <w:num w:numId="12">
    <w:abstractNumId w:val="15"/>
  </w:num>
  <w:num w:numId="13">
    <w:abstractNumId w:val="16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28"/>
  </w:num>
  <w:num w:numId="19">
    <w:abstractNumId w:val="30"/>
  </w:num>
  <w:num w:numId="20">
    <w:abstractNumId w:val="23"/>
  </w:num>
  <w:num w:numId="21">
    <w:abstractNumId w:val="27"/>
  </w:num>
  <w:num w:numId="22">
    <w:abstractNumId w:val="29"/>
  </w:num>
  <w:num w:numId="23">
    <w:abstractNumId w:val="9"/>
  </w:num>
  <w:num w:numId="24">
    <w:abstractNumId w:val="4"/>
  </w:num>
  <w:num w:numId="25">
    <w:abstractNumId w:val="12"/>
  </w:num>
  <w:num w:numId="26">
    <w:abstractNumId w:val="22"/>
  </w:num>
  <w:num w:numId="27">
    <w:abstractNumId w:val="20"/>
  </w:num>
  <w:num w:numId="28">
    <w:abstractNumId w:val="14"/>
  </w:num>
  <w:num w:numId="29">
    <w:abstractNumId w:val="18"/>
  </w:num>
  <w:num w:numId="30">
    <w:abstractNumId w:val="6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08"/>
    <w:rsid w:val="00572DA3"/>
    <w:rsid w:val="00E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D0F5"/>
  <w15:chartTrackingRefBased/>
  <w15:docId w15:val="{222A07A2-9DF6-4925-870D-130B1BC8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8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2</cp:revision>
  <dcterms:created xsi:type="dcterms:W3CDTF">2018-05-03T13:58:00Z</dcterms:created>
  <dcterms:modified xsi:type="dcterms:W3CDTF">2018-05-03T14:05:00Z</dcterms:modified>
</cp:coreProperties>
</file>