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A9" w:rsidRPr="00635BA9" w:rsidRDefault="00635BA9" w:rsidP="00635BA9">
      <w:pPr>
        <w:spacing w:after="200" w:line="240" w:lineRule="auto"/>
        <w:jc w:val="center"/>
        <w:rPr>
          <w:rFonts w:ascii="Times New Roman" w:eastAsia="Times New Roman" w:hAnsi="Times New Roman" w:cs="Times New Roman"/>
          <w:sz w:val="24"/>
          <w:szCs w:val="24"/>
          <w:lang w:eastAsia="pt-BR"/>
        </w:rPr>
      </w:pPr>
      <w:r w:rsidRPr="00635BA9">
        <w:rPr>
          <w:rFonts w:ascii="Cambria" w:eastAsia="Times New Roman" w:hAnsi="Cambria" w:cs="Times New Roman"/>
          <w:color w:val="000000"/>
          <w:sz w:val="28"/>
          <w:szCs w:val="28"/>
          <w:lang w:eastAsia="pt-BR"/>
        </w:rPr>
        <w:t>ATA REUNIÃO CAMAT 03-05-2018</w:t>
      </w:r>
    </w:p>
    <w:tbl>
      <w:tblPr>
        <w:tblW w:w="0" w:type="auto"/>
        <w:tblCellMar>
          <w:top w:w="15" w:type="dxa"/>
          <w:left w:w="15" w:type="dxa"/>
          <w:bottom w:w="15" w:type="dxa"/>
          <w:right w:w="15" w:type="dxa"/>
        </w:tblCellMar>
        <w:tblLook w:val="04A0" w:firstRow="1" w:lastRow="0" w:firstColumn="1" w:lastColumn="0" w:noHBand="0" w:noVBand="1"/>
      </w:tblPr>
      <w:tblGrid>
        <w:gridCol w:w="5342"/>
        <w:gridCol w:w="3152"/>
      </w:tblGrid>
      <w:tr w:rsidR="00635BA9" w:rsidRPr="00635BA9" w:rsidTr="00635B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BA9" w:rsidRPr="00635BA9" w:rsidRDefault="00635BA9" w:rsidP="00635BA9">
            <w:pPr>
              <w:spacing w:after="0" w:line="240" w:lineRule="auto"/>
              <w:rPr>
                <w:rFonts w:ascii="Times New Roman" w:eastAsia="Times New Roman" w:hAnsi="Times New Roman" w:cs="Times New Roman"/>
                <w:sz w:val="24"/>
                <w:szCs w:val="24"/>
                <w:lang w:eastAsia="pt-BR"/>
              </w:rPr>
            </w:pPr>
            <w:r w:rsidRPr="00635BA9">
              <w:rPr>
                <w:rFonts w:ascii="Cambria" w:eastAsia="Times New Roman" w:hAnsi="Cambria" w:cs="Times New Roman"/>
                <w:color w:val="000000"/>
                <w:lang w:eastAsia="pt-BR"/>
              </w:rPr>
              <w:t xml:space="preserve">Data: 03-05-2018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BA9" w:rsidRPr="00635BA9" w:rsidRDefault="00635BA9" w:rsidP="00635BA9">
            <w:pPr>
              <w:spacing w:after="0" w:line="240" w:lineRule="auto"/>
              <w:rPr>
                <w:rFonts w:ascii="Times New Roman" w:eastAsia="Times New Roman" w:hAnsi="Times New Roman" w:cs="Times New Roman"/>
                <w:sz w:val="24"/>
                <w:szCs w:val="24"/>
                <w:lang w:eastAsia="pt-BR"/>
              </w:rPr>
            </w:pPr>
            <w:r w:rsidRPr="00635BA9">
              <w:rPr>
                <w:rFonts w:ascii="Cambria" w:eastAsia="Times New Roman" w:hAnsi="Cambria" w:cs="Times New Roman"/>
                <w:color w:val="000000"/>
                <w:lang w:eastAsia="pt-BR"/>
              </w:rPr>
              <w:t>Hora: 12</w:t>
            </w:r>
          </w:p>
        </w:tc>
      </w:tr>
      <w:tr w:rsidR="00635BA9" w:rsidRPr="00635BA9" w:rsidTr="00635BA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5BA9" w:rsidRPr="00635BA9" w:rsidRDefault="00635BA9" w:rsidP="00635BA9">
            <w:pPr>
              <w:spacing w:line="240" w:lineRule="auto"/>
              <w:rPr>
                <w:rFonts w:ascii="Times New Roman" w:eastAsia="Times New Roman" w:hAnsi="Times New Roman" w:cs="Times New Roman"/>
                <w:sz w:val="24"/>
                <w:szCs w:val="24"/>
                <w:lang w:eastAsia="pt-BR"/>
              </w:rPr>
            </w:pPr>
            <w:r w:rsidRPr="00635BA9">
              <w:rPr>
                <w:rFonts w:ascii="Cambria" w:eastAsia="Times New Roman" w:hAnsi="Cambria" w:cs="Times New Roman"/>
                <w:color w:val="000000"/>
                <w:lang w:eastAsia="pt-BR"/>
              </w:rPr>
              <w:t>Presentes: Thábata Closs, Vittório Girardi, Maria Ester Alfaro, Matheus Simas, Daniel Avila, Ariely Miranda, Thiago dos Santos, Natalie Heinz, Gabriela Cardoso e Henrique Bogomolof.</w:t>
            </w:r>
          </w:p>
        </w:tc>
      </w:tr>
    </w:tbl>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spacing w:after="0" w:line="240" w:lineRule="auto"/>
        <w:jc w:val="both"/>
        <w:rPr>
          <w:rFonts w:ascii="Times New Roman" w:eastAsia="Times New Roman" w:hAnsi="Times New Roman" w:cs="Times New Roman"/>
          <w:sz w:val="24"/>
          <w:szCs w:val="24"/>
          <w:lang w:eastAsia="pt-BR"/>
        </w:rPr>
      </w:pPr>
      <w:r w:rsidRPr="00635BA9">
        <w:rPr>
          <w:rFonts w:ascii="Arial" w:eastAsia="Times New Roman" w:hAnsi="Arial" w:cs="Arial"/>
          <w:color w:val="000000"/>
          <w:lang w:eastAsia="pt-BR"/>
        </w:rPr>
        <w:t>PENDÊNCIAS</w:t>
      </w:r>
    </w:p>
    <w:p w:rsidR="00635BA9" w:rsidRPr="00635BA9" w:rsidRDefault="00635BA9" w:rsidP="00635BA9">
      <w:pPr>
        <w:numPr>
          <w:ilvl w:val="0"/>
          <w:numId w:val="1"/>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Correio Materialista (29-04)</w:t>
      </w:r>
    </w:p>
    <w:p w:rsidR="00635BA9" w:rsidRPr="00635BA9" w:rsidRDefault="00635BA9" w:rsidP="00635BA9">
      <w:pPr>
        <w:numPr>
          <w:ilvl w:val="0"/>
          <w:numId w:val="2"/>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Já tinham sido definidos os pontos, porém não foi mandado no dia 29. Passou-se para o dia 06 de maio.</w:t>
      </w:r>
    </w:p>
    <w:p w:rsidR="00635BA9" w:rsidRPr="00635BA9" w:rsidRDefault="00635BA9" w:rsidP="00635BA9">
      <w:pPr>
        <w:numPr>
          <w:ilvl w:val="0"/>
          <w:numId w:val="2"/>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Pontos serão: bar de encerramento, venda dos copos, SAEMAT e Cecemm. </w:t>
      </w:r>
    </w:p>
    <w:p w:rsidR="00635BA9" w:rsidRPr="00635BA9" w:rsidRDefault="00635BA9" w:rsidP="00635BA9">
      <w:pPr>
        <w:numPr>
          <w:ilvl w:val="0"/>
          <w:numId w:val="2"/>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Cecemm: inscrições para o evento já encerraram e vamos entrar em contato por email dos que responderam o formulário de interesse para saber se fizeram de fato a inscrição e, assim, já começar a organizar o ônibus para transporte. Temos que ver se é feito um pedido em conjunto com Blumenau para a PRAE. Daniel vai falar com a PRAE (precisa ser até 10 de junho) e trazer a resposta semana que vem e Thiago vai entrar em contato por email com alunos do formulário. </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3"/>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Criação do grupo Ematoma 18.2</w:t>
      </w:r>
    </w:p>
    <w:p w:rsidR="00635BA9" w:rsidRPr="00635BA9" w:rsidRDefault="00635BA9" w:rsidP="00635BA9">
      <w:pPr>
        <w:numPr>
          <w:ilvl w:val="0"/>
          <w:numId w:val="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Foi criado, link do grupo está no grupo de avisos do Whatsapp.</w:t>
      </w:r>
    </w:p>
    <w:p w:rsidR="00635BA9" w:rsidRPr="00635BA9" w:rsidRDefault="00635BA9" w:rsidP="00635BA9">
      <w:pPr>
        <w:numPr>
          <w:ilvl w:val="0"/>
          <w:numId w:val="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Esta edição da Ematoma seria no dia 16 de junho. Haverá Tarja no mesmo dia.</w:t>
      </w:r>
    </w:p>
    <w:p w:rsidR="00635BA9" w:rsidRPr="00635BA9" w:rsidRDefault="00635BA9" w:rsidP="00635BA9">
      <w:pPr>
        <w:numPr>
          <w:ilvl w:val="0"/>
          <w:numId w:val="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A reunião será feita quando o grupo de organizadores tiver mais pessoas. Matheus vai mandar o link novamente.</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5"/>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Financeiro: Decidir um lugar para guardar o dinheiro do CAMAT.</w:t>
      </w:r>
    </w:p>
    <w:p w:rsidR="00635BA9" w:rsidRPr="00635BA9" w:rsidRDefault="00635BA9" w:rsidP="00635BA9">
      <w:pPr>
        <w:numPr>
          <w:ilvl w:val="0"/>
          <w:numId w:val="6"/>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Ainda não decidiram. </w:t>
      </w:r>
    </w:p>
    <w:p w:rsidR="00635BA9" w:rsidRPr="00635BA9" w:rsidRDefault="00635BA9" w:rsidP="00635BA9">
      <w:pPr>
        <w:numPr>
          <w:ilvl w:val="0"/>
          <w:numId w:val="6"/>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Gabriela C. tem uma conta na CAIXA que fez no ensino médio para guardar o dinheiro da turma, ela iria fechar esta </w:t>
      </w:r>
      <w:proofErr w:type="gramStart"/>
      <w:r w:rsidRPr="00635BA9">
        <w:rPr>
          <w:rFonts w:ascii="Arial" w:eastAsia="Times New Roman" w:hAnsi="Arial" w:cs="Arial"/>
          <w:color w:val="000000"/>
          <w:lang w:eastAsia="pt-BR"/>
        </w:rPr>
        <w:t>conta</w:t>
      </w:r>
      <w:proofErr w:type="gramEnd"/>
      <w:r w:rsidRPr="00635BA9">
        <w:rPr>
          <w:rFonts w:ascii="Arial" w:eastAsia="Times New Roman" w:hAnsi="Arial" w:cs="Arial"/>
          <w:color w:val="000000"/>
          <w:lang w:eastAsia="pt-BR"/>
        </w:rPr>
        <w:t xml:space="preserve"> mas ofereceu para ser usada para o dinheiro do CAMAT. </w:t>
      </w:r>
    </w:p>
    <w:p w:rsidR="00635BA9" w:rsidRPr="00635BA9" w:rsidRDefault="00635BA9" w:rsidP="00635BA9">
      <w:pPr>
        <w:numPr>
          <w:ilvl w:val="0"/>
          <w:numId w:val="6"/>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Ester fará novamente os termos de responsabilidade e de autorização de uso da nova conta. Além de um documento de baixa do uso da conta da Bárbara.</w:t>
      </w:r>
    </w:p>
    <w:p w:rsidR="00635BA9" w:rsidRPr="00635BA9" w:rsidRDefault="00635BA9" w:rsidP="00635BA9">
      <w:pPr>
        <w:numPr>
          <w:ilvl w:val="0"/>
          <w:numId w:val="6"/>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Serão deixados R$200 no armário fechado, será separado o dinheiro da SAEMAT para ficar inteiramente no armário fechado e restante ficará na conta.</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7"/>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Decisão de compra ou não da estante de ferro pelo grupo Reformat.</w:t>
      </w:r>
    </w:p>
    <w:p w:rsidR="00635BA9" w:rsidRPr="00635BA9" w:rsidRDefault="00635BA9" w:rsidP="00635BA9">
      <w:pPr>
        <w:numPr>
          <w:ilvl w:val="0"/>
          <w:numId w:val="8"/>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Foi comprado e já está no CAMAT.</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9"/>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Daniel: falar com a Sônia sobre a troca dos integrantes do colegiado.</w:t>
      </w:r>
    </w:p>
    <w:p w:rsidR="00635BA9" w:rsidRPr="00635BA9" w:rsidRDefault="00635BA9" w:rsidP="00635BA9">
      <w:pPr>
        <w:numPr>
          <w:ilvl w:val="0"/>
          <w:numId w:val="10"/>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Daniel vai falar com a Sônia, troca precisa ser feita até quinta que vem. </w:t>
      </w:r>
    </w:p>
    <w:p w:rsidR="00635BA9" w:rsidRPr="00635BA9" w:rsidRDefault="00635BA9" w:rsidP="00635BA9">
      <w:pPr>
        <w:numPr>
          <w:ilvl w:val="0"/>
          <w:numId w:val="10"/>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Serão trocados, a princípio, os seguintes membros: Chico, Ana D., Julia Chisté e Heloísa K. Matheus vai perguntar a eles se querem continuar ou não. </w:t>
      </w:r>
    </w:p>
    <w:p w:rsidR="00635BA9" w:rsidRPr="00635BA9" w:rsidRDefault="00635BA9" w:rsidP="00635BA9">
      <w:pPr>
        <w:numPr>
          <w:ilvl w:val="0"/>
          <w:numId w:val="10"/>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Marcos e Matheus permanecerão. Natalie e Ariely vão entrar. Perguntar no grupo geral se mais duas pessoas têm interesse.</w:t>
      </w:r>
    </w:p>
    <w:p w:rsidR="00635BA9" w:rsidRPr="00635BA9" w:rsidRDefault="00635BA9" w:rsidP="00635BA9">
      <w:pPr>
        <w:numPr>
          <w:ilvl w:val="0"/>
          <w:numId w:val="10"/>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Quando trocar a chapa do CAMAT, pode-se fazer um novo procedimento de troca dos membros do Colegiado para coincidir o ano de mandato deste com a chapa. </w:t>
      </w:r>
    </w:p>
    <w:p w:rsidR="00635BA9" w:rsidRPr="00635BA9" w:rsidRDefault="00635BA9" w:rsidP="00635BA9">
      <w:pPr>
        <w:spacing w:after="240" w:line="240" w:lineRule="auto"/>
        <w:rPr>
          <w:rFonts w:ascii="Times New Roman" w:eastAsia="Times New Roman" w:hAnsi="Times New Roman" w:cs="Times New Roman"/>
          <w:sz w:val="24"/>
          <w:szCs w:val="24"/>
          <w:lang w:eastAsia="pt-BR"/>
        </w:rPr>
      </w:pPr>
    </w:p>
    <w:p w:rsidR="00635BA9" w:rsidRPr="00635BA9" w:rsidRDefault="00635BA9" w:rsidP="00635BA9">
      <w:pPr>
        <w:spacing w:after="0" w:line="240" w:lineRule="auto"/>
        <w:rPr>
          <w:rFonts w:ascii="Times New Roman" w:eastAsia="Times New Roman" w:hAnsi="Times New Roman" w:cs="Times New Roman"/>
          <w:sz w:val="24"/>
          <w:szCs w:val="24"/>
          <w:lang w:eastAsia="pt-BR"/>
        </w:rPr>
      </w:pPr>
      <w:r w:rsidRPr="00635BA9">
        <w:rPr>
          <w:rFonts w:ascii="Arial" w:eastAsia="Times New Roman" w:hAnsi="Arial" w:cs="Arial"/>
          <w:color w:val="000000"/>
          <w:lang w:eastAsia="pt-BR"/>
        </w:rPr>
        <w:t>PONTOS DE PAUTA</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11"/>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Vagas de emprego para egressos</w:t>
      </w:r>
    </w:p>
    <w:p w:rsidR="00635BA9" w:rsidRPr="00635BA9" w:rsidRDefault="00635BA9" w:rsidP="00635BA9">
      <w:pPr>
        <w:numPr>
          <w:ilvl w:val="0"/>
          <w:numId w:val="12"/>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lastRenderedPageBreak/>
        <w:t xml:space="preserve">Thábata pensou primeiramente em pegar o contato dos egressos no site, fazer um forms para perguntar se querem receber vagas de emprego disponíveis e mandar para uma lista com esses emails quando surgirem oportunidades. Mas depois pensou também que seria bom perguntar para os egressos que temos sobre empresas que trabalham (procurando assim novas vagas e possíveis parceiros para SAEMAT). </w:t>
      </w:r>
    </w:p>
    <w:p w:rsidR="00635BA9" w:rsidRPr="00635BA9" w:rsidRDefault="00635BA9" w:rsidP="00635BA9">
      <w:pPr>
        <w:numPr>
          <w:ilvl w:val="0"/>
          <w:numId w:val="12"/>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Daniel disse que a secretaria do curso já fez isso, podemos perguntar para a Tatiane se podemos pegar esses dados, Thiago vai perguntar (perguntar também sobre e-mail de instalação elétrica que a Thábata mandou).</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13"/>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Vendas</w:t>
      </w:r>
    </w:p>
    <w:p w:rsidR="00635BA9" w:rsidRPr="00635BA9" w:rsidRDefault="00635BA9" w:rsidP="00635BA9">
      <w:pPr>
        <w:numPr>
          <w:ilvl w:val="0"/>
          <w:numId w:val="1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Nomes para vender copos (serão vendidos a R$7): Thiago, Henrique, Mariáh, Ariely e Daniel.</w:t>
      </w:r>
    </w:p>
    <w:p w:rsidR="00635BA9" w:rsidRPr="00635BA9" w:rsidRDefault="00635BA9" w:rsidP="00635BA9">
      <w:pPr>
        <w:numPr>
          <w:ilvl w:val="0"/>
          <w:numId w:val="1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Natalie fez a tabela para marcar vendas feitas.</w:t>
      </w:r>
    </w:p>
    <w:p w:rsidR="00635BA9" w:rsidRPr="00635BA9" w:rsidRDefault="00635BA9" w:rsidP="00635BA9">
      <w:pPr>
        <w:numPr>
          <w:ilvl w:val="0"/>
          <w:numId w:val="1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Thiago vai tirar foto dos copos junto com as camisetas para fazer o post.</w:t>
      </w:r>
    </w:p>
    <w:p w:rsidR="00635BA9" w:rsidRPr="00635BA9" w:rsidRDefault="00635BA9" w:rsidP="00635BA9">
      <w:pPr>
        <w:numPr>
          <w:ilvl w:val="0"/>
          <w:numId w:val="1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Combos (serão vendidos por R$27) devem ser vendidos somente no CAMAT e qualquer membro poderá vender, tendo que colocar na planilha de vendas que Natalie colocará no drive.</w:t>
      </w:r>
    </w:p>
    <w:p w:rsidR="00635BA9" w:rsidRPr="00635BA9" w:rsidRDefault="00635BA9" w:rsidP="00635BA9">
      <w:pPr>
        <w:numPr>
          <w:ilvl w:val="0"/>
          <w:numId w:val="1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Camiseta: R$25.</w:t>
      </w:r>
    </w:p>
    <w:p w:rsidR="00635BA9" w:rsidRPr="00635BA9" w:rsidRDefault="00635BA9" w:rsidP="00635BA9">
      <w:pPr>
        <w:numPr>
          <w:ilvl w:val="0"/>
          <w:numId w:val="14"/>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Post das vendas: será segunda-feira que vem, dia 07.</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15"/>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Confraternização CAMAT 18.1</w:t>
      </w:r>
    </w:p>
    <w:p w:rsidR="00635BA9" w:rsidRPr="00635BA9" w:rsidRDefault="00635BA9" w:rsidP="00635BA9">
      <w:pPr>
        <w:numPr>
          <w:ilvl w:val="0"/>
          <w:numId w:val="16"/>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Onde: Thiago vai ver se é possível fazer no salão de festas do Rafael e se não, Gabriela vai tentar reservar o CETEC.</w:t>
      </w:r>
    </w:p>
    <w:p w:rsidR="00635BA9" w:rsidRPr="00635BA9" w:rsidRDefault="00635BA9" w:rsidP="00635BA9">
      <w:pPr>
        <w:numPr>
          <w:ilvl w:val="0"/>
          <w:numId w:val="16"/>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Quando: dia 18-05. </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17"/>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Caixa do CAMAT</w:t>
      </w:r>
    </w:p>
    <w:p w:rsidR="00635BA9" w:rsidRPr="00635BA9" w:rsidRDefault="00635BA9" w:rsidP="00635BA9">
      <w:pPr>
        <w:numPr>
          <w:ilvl w:val="0"/>
          <w:numId w:val="18"/>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Só tesouraria poderá mexer no caixa.</w:t>
      </w:r>
    </w:p>
    <w:p w:rsidR="00635BA9" w:rsidRPr="00635BA9" w:rsidRDefault="00635BA9" w:rsidP="00635BA9">
      <w:pPr>
        <w:numPr>
          <w:ilvl w:val="0"/>
          <w:numId w:val="18"/>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Como dito anteriormente, R$200 ficarão no caixa do armário fechado. Será visto quanto dinheiro é da SAEMAT (ficará totalmente no armário). Restante ficará na conta bancária que a Gabriela C. ofereceu.</w:t>
      </w:r>
    </w:p>
    <w:p w:rsidR="00635BA9" w:rsidRPr="00635BA9" w:rsidRDefault="00635BA9" w:rsidP="00635BA9">
      <w:pPr>
        <w:spacing w:after="0" w:line="240" w:lineRule="auto"/>
        <w:rPr>
          <w:rFonts w:ascii="Times New Roman" w:eastAsia="Times New Roman" w:hAnsi="Times New Roman" w:cs="Times New Roman"/>
          <w:sz w:val="24"/>
          <w:szCs w:val="24"/>
          <w:lang w:eastAsia="pt-BR"/>
        </w:rPr>
      </w:pPr>
    </w:p>
    <w:p w:rsidR="00635BA9" w:rsidRPr="00635BA9" w:rsidRDefault="00635BA9" w:rsidP="00635BA9">
      <w:pPr>
        <w:numPr>
          <w:ilvl w:val="0"/>
          <w:numId w:val="19"/>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Mutirão CAMAT</w:t>
      </w:r>
    </w:p>
    <w:p w:rsidR="00635BA9" w:rsidRPr="00635BA9" w:rsidRDefault="00635BA9" w:rsidP="00635BA9">
      <w:pPr>
        <w:numPr>
          <w:ilvl w:val="0"/>
          <w:numId w:val="20"/>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Reformat estava esperando chegar a estante para dar início à reforma, agora ela já chegou e precisam de pessoas para ajudar na reforma e a decidir o novo layout. </w:t>
      </w:r>
    </w:p>
    <w:p w:rsidR="00635BA9" w:rsidRPr="00635BA9" w:rsidRDefault="00635BA9" w:rsidP="00635BA9">
      <w:pPr>
        <w:numPr>
          <w:ilvl w:val="0"/>
          <w:numId w:val="20"/>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Será na primeira semana de férias (14 a 18 de maio).</w:t>
      </w:r>
    </w:p>
    <w:p w:rsidR="00635BA9" w:rsidRPr="00635BA9" w:rsidRDefault="00635BA9" w:rsidP="00635BA9">
      <w:pPr>
        <w:numPr>
          <w:ilvl w:val="0"/>
          <w:numId w:val="20"/>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Thábata vai mandar link do grupo de novo no grupo de avisos. Tem-se que decidir o que é preciso trazer no dia.</w:t>
      </w:r>
    </w:p>
    <w:p w:rsidR="00635BA9" w:rsidRPr="00635BA9" w:rsidRDefault="00635BA9" w:rsidP="00635BA9">
      <w:pPr>
        <w:numPr>
          <w:ilvl w:val="0"/>
          <w:numId w:val="20"/>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 xml:space="preserve">Thábata disse que quem tem itens de sua responsabilidade que estão espalhadas pelo CAMAT seria bom já tirar para facilitar a reforma. </w:t>
      </w:r>
    </w:p>
    <w:p w:rsidR="00635BA9" w:rsidRPr="00635BA9" w:rsidRDefault="00635BA9" w:rsidP="00635BA9">
      <w:pPr>
        <w:spacing w:after="240" w:line="240" w:lineRule="auto"/>
        <w:rPr>
          <w:rFonts w:ascii="Times New Roman" w:eastAsia="Times New Roman" w:hAnsi="Times New Roman" w:cs="Times New Roman"/>
          <w:sz w:val="24"/>
          <w:szCs w:val="24"/>
          <w:lang w:eastAsia="pt-BR"/>
        </w:rPr>
      </w:pPr>
    </w:p>
    <w:p w:rsidR="00635BA9" w:rsidRPr="00635BA9" w:rsidRDefault="00635BA9" w:rsidP="00635BA9">
      <w:pPr>
        <w:spacing w:after="0" w:line="240" w:lineRule="auto"/>
        <w:rPr>
          <w:rFonts w:ascii="Times New Roman" w:eastAsia="Times New Roman" w:hAnsi="Times New Roman" w:cs="Times New Roman"/>
          <w:sz w:val="24"/>
          <w:szCs w:val="24"/>
          <w:lang w:eastAsia="pt-BR"/>
        </w:rPr>
      </w:pPr>
      <w:r w:rsidRPr="00635BA9">
        <w:rPr>
          <w:rFonts w:ascii="Arial" w:eastAsia="Times New Roman" w:hAnsi="Arial" w:cs="Arial"/>
          <w:color w:val="000000"/>
          <w:lang w:eastAsia="pt-BR"/>
        </w:rPr>
        <w:t>EXTRAS</w:t>
      </w:r>
    </w:p>
    <w:p w:rsidR="00635BA9" w:rsidRPr="00635BA9" w:rsidRDefault="00635BA9" w:rsidP="00635BA9">
      <w:pPr>
        <w:numPr>
          <w:ilvl w:val="0"/>
          <w:numId w:val="21"/>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Gabriela disse que está voltando a discussão sobre a questão do controle do número reprovações dos alunos, visando também procurar saber os motivos e auxiliar nos casos de muitas reprovações. Estão se alongando para aprovar e estão pedindo para darem sugestões sobre o documento que Gabriela C. mandou no grupo de avisos. Ela colocará numa pasta do drive e pediu que contribuam com ideias.</w:t>
      </w:r>
    </w:p>
    <w:p w:rsidR="00572DA3" w:rsidRPr="00635BA9" w:rsidRDefault="00635BA9" w:rsidP="00635BA9">
      <w:pPr>
        <w:numPr>
          <w:ilvl w:val="0"/>
          <w:numId w:val="21"/>
        </w:numPr>
        <w:spacing w:after="0" w:line="240" w:lineRule="auto"/>
        <w:textAlignment w:val="baseline"/>
        <w:rPr>
          <w:rFonts w:ascii="Arial" w:eastAsia="Times New Roman" w:hAnsi="Arial" w:cs="Arial"/>
          <w:color w:val="000000"/>
          <w:lang w:eastAsia="pt-BR"/>
        </w:rPr>
      </w:pPr>
      <w:r w:rsidRPr="00635BA9">
        <w:rPr>
          <w:rFonts w:ascii="Arial" w:eastAsia="Times New Roman" w:hAnsi="Arial" w:cs="Arial"/>
          <w:color w:val="000000"/>
          <w:lang w:eastAsia="pt-BR"/>
        </w:rPr>
        <w:t>Daniel questionou sobre o que já tínhamos comentado sobre procurar monitorias. A demanda no trimestral era maior pelo fato do calendário ser diferente, com a transição reduzirá a demanda pois poderão ser feitas junto com outros cursos.</w:t>
      </w:r>
      <w:bookmarkStart w:id="0" w:name="_GoBack"/>
      <w:bookmarkEnd w:id="0"/>
    </w:p>
    <w:sectPr w:rsidR="00572DA3" w:rsidRPr="00635B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77D1"/>
    <w:multiLevelType w:val="multilevel"/>
    <w:tmpl w:val="CD88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F0551"/>
    <w:multiLevelType w:val="multilevel"/>
    <w:tmpl w:val="3A1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90D7E"/>
    <w:multiLevelType w:val="multilevel"/>
    <w:tmpl w:val="AC68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67AE5"/>
    <w:multiLevelType w:val="multilevel"/>
    <w:tmpl w:val="0878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90F1F"/>
    <w:multiLevelType w:val="multilevel"/>
    <w:tmpl w:val="8E7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140FF"/>
    <w:multiLevelType w:val="multilevel"/>
    <w:tmpl w:val="4C1C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72347"/>
    <w:multiLevelType w:val="multilevel"/>
    <w:tmpl w:val="09B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17568"/>
    <w:multiLevelType w:val="multilevel"/>
    <w:tmpl w:val="EE7E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5372C"/>
    <w:multiLevelType w:val="multilevel"/>
    <w:tmpl w:val="BB8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A2851"/>
    <w:multiLevelType w:val="multilevel"/>
    <w:tmpl w:val="AB26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149F6"/>
    <w:multiLevelType w:val="multilevel"/>
    <w:tmpl w:val="5324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B0E0F"/>
    <w:multiLevelType w:val="multilevel"/>
    <w:tmpl w:val="06EC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D3424"/>
    <w:multiLevelType w:val="multilevel"/>
    <w:tmpl w:val="23D8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021B3"/>
    <w:multiLevelType w:val="multilevel"/>
    <w:tmpl w:val="1332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E3B8A"/>
    <w:multiLevelType w:val="multilevel"/>
    <w:tmpl w:val="A8D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35554"/>
    <w:multiLevelType w:val="multilevel"/>
    <w:tmpl w:val="5CD8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60142"/>
    <w:multiLevelType w:val="multilevel"/>
    <w:tmpl w:val="BEC4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580A1E"/>
    <w:multiLevelType w:val="multilevel"/>
    <w:tmpl w:val="C602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A50F0F"/>
    <w:multiLevelType w:val="multilevel"/>
    <w:tmpl w:val="E498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856663"/>
    <w:multiLevelType w:val="multilevel"/>
    <w:tmpl w:val="5D0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C15AEE"/>
    <w:multiLevelType w:val="multilevel"/>
    <w:tmpl w:val="3B8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0"/>
  </w:num>
  <w:num w:numId="4">
    <w:abstractNumId w:val="20"/>
  </w:num>
  <w:num w:numId="5">
    <w:abstractNumId w:val="19"/>
  </w:num>
  <w:num w:numId="6">
    <w:abstractNumId w:val="6"/>
  </w:num>
  <w:num w:numId="7">
    <w:abstractNumId w:val="18"/>
  </w:num>
  <w:num w:numId="8">
    <w:abstractNumId w:val="17"/>
  </w:num>
  <w:num w:numId="9">
    <w:abstractNumId w:val="9"/>
  </w:num>
  <w:num w:numId="10">
    <w:abstractNumId w:val="14"/>
  </w:num>
  <w:num w:numId="11">
    <w:abstractNumId w:val="1"/>
  </w:num>
  <w:num w:numId="12">
    <w:abstractNumId w:val="16"/>
  </w:num>
  <w:num w:numId="13">
    <w:abstractNumId w:val="11"/>
  </w:num>
  <w:num w:numId="14">
    <w:abstractNumId w:val="5"/>
  </w:num>
  <w:num w:numId="15">
    <w:abstractNumId w:val="3"/>
  </w:num>
  <w:num w:numId="16">
    <w:abstractNumId w:val="4"/>
  </w:num>
  <w:num w:numId="17">
    <w:abstractNumId w:val="13"/>
  </w:num>
  <w:num w:numId="18">
    <w:abstractNumId w:val="7"/>
  </w:num>
  <w:num w:numId="19">
    <w:abstractNumId w:val="10"/>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A9"/>
    <w:rsid w:val="00572DA3"/>
    <w:rsid w:val="00635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8B5A"/>
  <w15:chartTrackingRefBased/>
  <w15:docId w15:val="{9033C275-2EA5-4EA6-A45E-4C6395C5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35BA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131420">
      <w:bodyDiv w:val="1"/>
      <w:marLeft w:val="0"/>
      <w:marRight w:val="0"/>
      <w:marTop w:val="0"/>
      <w:marBottom w:val="0"/>
      <w:divBdr>
        <w:top w:val="none" w:sz="0" w:space="0" w:color="auto"/>
        <w:left w:val="none" w:sz="0" w:space="0" w:color="auto"/>
        <w:bottom w:val="none" w:sz="0" w:space="0" w:color="auto"/>
        <w:right w:val="none" w:sz="0" w:space="0" w:color="auto"/>
      </w:divBdr>
      <w:divsChild>
        <w:div w:id="13222738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2018-05-09T01:26:00Z</dcterms:created>
  <dcterms:modified xsi:type="dcterms:W3CDTF">2018-05-09T01:28:00Z</dcterms:modified>
</cp:coreProperties>
</file>