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leGrid"/>
        <w:tblW w:w="9327" w:type="dxa"/>
        <w:jc w:val="center"/>
        <w:tblLayout w:type="fixed"/>
        <w:tblLook w:val="04A0"/>
      </w:tblPr>
      <w:tblGrid>
        <w:gridCol w:w="2139"/>
        <w:gridCol w:w="7188"/>
      </w:tblGrid>
      <w:tr w:rsidR="00CA1172" w:rsidRPr="00CA1172">
        <w:trPr>
          <w:trHeight w:val="274"/>
          <w:jc w:val="center"/>
        </w:trPr>
        <w:tc>
          <w:tcPr>
            <w:tcW w:w="2139" w:type="dxa"/>
            <w:noWrap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</w:tcPr>
          <w:p w:rsidR="00BC5B7E" w:rsidRPr="00CA1172" w:rsidRDefault="004D0A8C" w:rsidP="008F39E3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31</w:t>
            </w:r>
            <w:r w:rsidR="00AE6B8B">
              <w:rPr>
                <w:rFonts w:eastAsia="Times New Roman" w:cstheme="minorHAnsi"/>
                <w:color w:val="000000"/>
              </w:rPr>
              <w:t>/03</w:t>
            </w:r>
            <w:r w:rsidR="00BC5B7E" w:rsidRPr="00CA1172">
              <w:rPr>
                <w:rFonts w:eastAsia="Times New Roman" w:cstheme="minorHAnsi"/>
                <w:color w:val="000000"/>
              </w:rPr>
              <w:t>/201</w:t>
            </w:r>
            <w:r w:rsidR="00AE6B8B"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CA1172" w:rsidRPr="00CA1172">
        <w:trPr>
          <w:trHeight w:val="274"/>
          <w:jc w:val="center"/>
        </w:trPr>
        <w:tc>
          <w:tcPr>
            <w:tcW w:w="2139" w:type="dxa"/>
            <w:noWrap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</w:tcPr>
          <w:p w:rsidR="00BC5B7E" w:rsidRPr="00CA1172" w:rsidRDefault="00BC5B7E" w:rsidP="008F39E3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 xml:space="preserve">12:00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</w:p>
        </w:tc>
      </w:tr>
      <w:tr w:rsidR="00CA1172" w:rsidRPr="00CA1172">
        <w:trPr>
          <w:trHeight w:val="274"/>
          <w:jc w:val="center"/>
        </w:trPr>
        <w:tc>
          <w:tcPr>
            <w:tcW w:w="2139" w:type="dxa"/>
            <w:noWrap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</w:tcPr>
          <w:p w:rsidR="00BC5B7E" w:rsidRPr="00CA1172" w:rsidRDefault="008F361A" w:rsidP="008F39E3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Sala de Reuniões – Bloco A da Eng Mecânica</w:t>
            </w:r>
            <w:r w:rsidR="00CA1172">
              <w:rPr>
                <w:rFonts w:eastAsia="Times New Roman" w:cstheme="minorHAnsi"/>
                <w:color w:val="000000"/>
              </w:rPr>
              <w:t xml:space="preserve"> - UFSC</w:t>
            </w:r>
          </w:p>
        </w:tc>
      </w:tr>
      <w:tr w:rsidR="00CA1172" w:rsidRPr="00CA1172">
        <w:trPr>
          <w:trHeight w:val="413"/>
          <w:jc w:val="center"/>
        </w:trPr>
        <w:tc>
          <w:tcPr>
            <w:tcW w:w="2139" w:type="dxa"/>
            <w:noWrap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</w:tcPr>
          <w:p w:rsidR="00BC5B7E" w:rsidRPr="00CA1172" w:rsidRDefault="004977DA" w:rsidP="00EF4BBA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Bruno Cândido</w:t>
            </w:r>
            <w:r w:rsidR="00B77E70">
              <w:rPr>
                <w:rFonts w:eastAsia="Times New Roman" w:cstheme="minorHAnsi"/>
                <w:color w:val="000000"/>
              </w:rPr>
              <w:t>, Bruno Borges, Gabriel</w:t>
            </w:r>
            <w:r w:rsidR="00BC2A24">
              <w:rPr>
                <w:rFonts w:eastAsia="Times New Roman" w:cstheme="minorHAnsi"/>
                <w:color w:val="000000"/>
              </w:rPr>
              <w:t>l</w:t>
            </w:r>
            <w:r w:rsidR="00B77E70">
              <w:rPr>
                <w:rFonts w:eastAsia="Times New Roman" w:cstheme="minorHAnsi"/>
                <w:color w:val="000000"/>
              </w:rPr>
              <w:t xml:space="preserve">a </w:t>
            </w:r>
            <w:r w:rsidR="00EF4BBA">
              <w:rPr>
                <w:rFonts w:eastAsia="Times New Roman" w:cstheme="minorHAnsi"/>
                <w:color w:val="000000"/>
              </w:rPr>
              <w:t>Dias</w:t>
            </w:r>
            <w:r w:rsidR="00437E30">
              <w:rPr>
                <w:rFonts w:eastAsia="Times New Roman" w:cstheme="minorHAnsi"/>
                <w:color w:val="000000"/>
              </w:rPr>
              <w:t>, Carolina Silvério</w:t>
            </w:r>
            <w:r w:rsidR="00BC5B7E" w:rsidRPr="00CA1172">
              <w:rPr>
                <w:rFonts w:eastAsia="Times New Roman" w:cstheme="minorHAnsi"/>
                <w:color w:val="000000"/>
              </w:rPr>
              <w:t xml:space="preserve">, </w:t>
            </w:r>
            <w:r w:rsidR="004D0A8C">
              <w:rPr>
                <w:rFonts w:eastAsia="Times New Roman" w:cstheme="minorHAnsi"/>
                <w:color w:val="000000"/>
              </w:rPr>
              <w:t>Oriana Hoeschl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CA1172" w:rsidRPr="00CA1172" w:rsidRDefault="00CA1172">
      <w:pPr>
        <w:contextualSpacing/>
        <w:rPr>
          <w:rFonts w:cstheme="minorHAnsi"/>
        </w:rPr>
      </w:pPr>
    </w:p>
    <w:p w:rsidR="00F2338E" w:rsidRDefault="00C1757A" w:rsidP="00CA1172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CA1172" w:rsidRPr="00CA1172" w:rsidRDefault="00CA1172" w:rsidP="00CA1172">
      <w:pPr>
        <w:contextualSpacing/>
        <w:jc w:val="center"/>
        <w:rPr>
          <w:sz w:val="16"/>
          <w:szCs w:val="16"/>
        </w:rPr>
      </w:pPr>
    </w:p>
    <w:p w:rsidR="00AE6B8B" w:rsidRDefault="00AE6B8B">
      <w:pPr>
        <w:contextualSpacing/>
      </w:pPr>
    </w:p>
    <w:p w:rsidR="00896E21" w:rsidRDefault="008F361A" w:rsidP="00A72B4C">
      <w:pPr>
        <w:contextualSpacing/>
        <w:jc w:val="both"/>
      </w:pPr>
      <w:r>
        <w:rPr>
          <w:b/>
        </w:rPr>
        <w:t>Pendências com a Devassa</w:t>
      </w:r>
    </w:p>
    <w:p w:rsidR="004D0A8C" w:rsidRDefault="00314B32" w:rsidP="00A72B4C">
      <w:pPr>
        <w:contextualSpacing/>
        <w:jc w:val="both"/>
      </w:pPr>
      <w:r>
        <w:t xml:space="preserve">- </w:t>
      </w:r>
      <w:r w:rsidR="004D0A8C">
        <w:t xml:space="preserve">Foram achadas as caixas térmicas, só falta serem buscadas. </w:t>
      </w:r>
    </w:p>
    <w:p w:rsidR="00896E21" w:rsidRDefault="00896E21" w:rsidP="00A72B4C">
      <w:pPr>
        <w:contextualSpacing/>
        <w:jc w:val="both"/>
      </w:pPr>
    </w:p>
    <w:p w:rsidR="004977DA" w:rsidRDefault="004D0A8C" w:rsidP="00A72B4C">
      <w:pPr>
        <w:contextualSpacing/>
        <w:jc w:val="both"/>
        <w:rPr>
          <w:b/>
        </w:rPr>
      </w:pPr>
      <w:r>
        <w:rPr>
          <w:b/>
        </w:rPr>
        <w:t xml:space="preserve">Trote Integrado </w:t>
      </w:r>
    </w:p>
    <w:p w:rsidR="004D0A8C" w:rsidRDefault="00314B32" w:rsidP="00A72B4C">
      <w:pPr>
        <w:contextualSpacing/>
        <w:jc w:val="both"/>
      </w:pPr>
      <w:r>
        <w:t xml:space="preserve">- </w:t>
      </w:r>
      <w:r w:rsidR="004D0A8C">
        <w:t>Os horários em que serão vendidas as canecas e quem irá vendê-las estão informados na planilha do Google Docs que a Paola criou (link disponibilizado no facebook, no grupo do CAMAT).</w:t>
      </w:r>
    </w:p>
    <w:p w:rsidR="00314B32" w:rsidRDefault="000E3890" w:rsidP="00A72B4C">
      <w:pPr>
        <w:contextualSpacing/>
        <w:jc w:val="both"/>
      </w:pPr>
      <w:r>
        <w:t>- Quem trabalhará como</w:t>
      </w:r>
      <w:r w:rsidR="004D0A8C">
        <w:t xml:space="preserve"> apoio </w:t>
      </w:r>
      <w:r>
        <w:t xml:space="preserve">durante a festa </w:t>
      </w:r>
      <w:r w:rsidR="004D0A8C">
        <w:t>deve comparecer na reunião do trote no CETEC, terça a noite.</w:t>
      </w:r>
    </w:p>
    <w:p w:rsidR="00876C61" w:rsidRDefault="00876C61" w:rsidP="00A72B4C">
      <w:pPr>
        <w:contextualSpacing/>
        <w:jc w:val="both"/>
      </w:pPr>
    </w:p>
    <w:p w:rsidR="00A2427E" w:rsidRDefault="006A6B67" w:rsidP="00A2427E">
      <w:pPr>
        <w:contextualSpacing/>
        <w:jc w:val="both"/>
      </w:pPr>
      <w:r>
        <w:rPr>
          <w:b/>
        </w:rPr>
        <w:t xml:space="preserve">Quarta </w:t>
      </w:r>
      <w:r w:rsidR="00876C61" w:rsidRPr="006A6B67">
        <w:rPr>
          <w:b/>
        </w:rPr>
        <w:t>Difusa</w:t>
      </w:r>
    </w:p>
    <w:p w:rsidR="004D0A8C" w:rsidRDefault="004D0A8C" w:rsidP="00A72B4C">
      <w:pPr>
        <w:contextualSpacing/>
        <w:jc w:val="both"/>
      </w:pPr>
      <w:r>
        <w:t>- Foi feito conta</w:t>
      </w:r>
      <w:r w:rsidR="006F3750">
        <w:t>to com o Professor Somalia (carreira acadêmica</w:t>
      </w:r>
      <w:r>
        <w:t>), ele não tem disponibilidade nas quartas-feiras;</w:t>
      </w:r>
    </w:p>
    <w:p w:rsidR="001F7F2E" w:rsidRDefault="00A2427E" w:rsidP="00A72B4C">
      <w:pPr>
        <w:contextualSpacing/>
        <w:jc w:val="both"/>
      </w:pPr>
      <w:r>
        <w:t xml:space="preserve">- </w:t>
      </w:r>
      <w:r w:rsidR="000E3890">
        <w:t>Faremos</w:t>
      </w:r>
      <w:r w:rsidR="006F3750">
        <w:t xml:space="preserve"> edição especial de Como é a Carreira Acadêmica</w:t>
      </w:r>
      <w:r w:rsidR="004D0A8C">
        <w:t xml:space="preserve"> em uma segunda-feira ou sexta-feira;</w:t>
      </w:r>
    </w:p>
    <w:p w:rsidR="004D0A8C" w:rsidRDefault="00A2427E" w:rsidP="00A72B4C">
      <w:pPr>
        <w:contextualSpacing/>
        <w:jc w:val="both"/>
      </w:pPr>
      <w:r>
        <w:t xml:space="preserve">- </w:t>
      </w:r>
      <w:r w:rsidR="004D0A8C">
        <w:t xml:space="preserve">Bodnar e Guiga gostariam de fazer uma palestra sobre </w:t>
      </w:r>
      <w:r w:rsidR="000E3890">
        <w:t>os</w:t>
      </w:r>
      <w:r w:rsidR="004D0A8C">
        <w:t xml:space="preserve"> pré-requisitos, mas duas palestras sobre burocracia do curso seguidas fica maçante, então deixaremos para depois de Lean. </w:t>
      </w:r>
    </w:p>
    <w:p w:rsidR="00A2427E" w:rsidRPr="003614B1" w:rsidRDefault="00A2427E" w:rsidP="00A72B4C">
      <w:pPr>
        <w:contextualSpacing/>
        <w:jc w:val="both"/>
        <w:rPr>
          <w:b/>
        </w:rPr>
      </w:pPr>
    </w:p>
    <w:p w:rsidR="00A2427E" w:rsidRPr="003614B1" w:rsidRDefault="000E3890" w:rsidP="00A72B4C">
      <w:pPr>
        <w:contextualSpacing/>
        <w:jc w:val="both"/>
        <w:rPr>
          <w:b/>
        </w:rPr>
      </w:pPr>
      <w:r>
        <w:rPr>
          <w:b/>
        </w:rPr>
        <w:t xml:space="preserve">Apresentação ao NDE </w:t>
      </w:r>
    </w:p>
    <w:p w:rsidR="003614B1" w:rsidRDefault="003614B1" w:rsidP="00A2427E">
      <w:pPr>
        <w:tabs>
          <w:tab w:val="left" w:pos="5940"/>
        </w:tabs>
        <w:contextualSpacing/>
        <w:jc w:val="both"/>
      </w:pPr>
      <w:r>
        <w:t xml:space="preserve">- </w:t>
      </w:r>
      <w:r w:rsidR="000E3890">
        <w:t xml:space="preserve">Borges apresentou em reunião análise sobre o curso que ele apresentará ao NDE nesta semana e posteriormente aos alunos. </w:t>
      </w:r>
    </w:p>
    <w:p w:rsidR="000E3890" w:rsidRDefault="000E3890" w:rsidP="000E3890">
      <w:pPr>
        <w:tabs>
          <w:tab w:val="left" w:pos="5940"/>
        </w:tabs>
        <w:contextualSpacing/>
        <w:jc w:val="both"/>
      </w:pPr>
      <w:r>
        <w:t xml:space="preserve">- Ficou top. </w:t>
      </w:r>
    </w:p>
    <w:p w:rsidR="000E3890" w:rsidRDefault="003614B1" w:rsidP="000E3890">
      <w:pPr>
        <w:tabs>
          <w:tab w:val="left" w:pos="5940"/>
        </w:tabs>
        <w:contextualSpacing/>
        <w:jc w:val="both"/>
      </w:pPr>
      <w:r>
        <w:t xml:space="preserve">- </w:t>
      </w:r>
      <w:r w:rsidR="000E3890">
        <w:t>Isso resolverá a questão do feedback das pesquisas</w:t>
      </w:r>
      <w:r w:rsidR="00DA5CCC">
        <w:t xml:space="preserve"> de opinião</w:t>
      </w:r>
      <w:r w:rsidR="000E3890">
        <w:t xml:space="preserve">, que foi cobrado por alguns alunos. </w:t>
      </w:r>
    </w:p>
    <w:p w:rsidR="000E3890" w:rsidRDefault="000E3890" w:rsidP="000E3890">
      <w:pPr>
        <w:tabs>
          <w:tab w:val="left" w:pos="5940"/>
        </w:tabs>
        <w:contextualSpacing/>
        <w:jc w:val="both"/>
      </w:pPr>
    </w:p>
    <w:p w:rsidR="000E3890" w:rsidRDefault="000E3890" w:rsidP="000E3890">
      <w:pPr>
        <w:contextualSpacing/>
        <w:jc w:val="both"/>
      </w:pPr>
      <w:r>
        <w:rPr>
          <w:b/>
        </w:rPr>
        <w:t>ESEC</w:t>
      </w:r>
    </w:p>
    <w:p w:rsidR="00DA5CCC" w:rsidRDefault="00DA5CCC" w:rsidP="000E3890">
      <w:pPr>
        <w:contextualSpacing/>
        <w:jc w:val="both"/>
      </w:pPr>
      <w:r>
        <w:t xml:space="preserve">- Procuraram o Bruno Cândido para fazer parceria com o curso, mas não sabemos como. </w:t>
      </w:r>
    </w:p>
    <w:p w:rsidR="000E3890" w:rsidRDefault="00DA5CCC" w:rsidP="000E3890">
      <w:pPr>
        <w:contextualSpacing/>
        <w:jc w:val="both"/>
      </w:pPr>
      <w:r>
        <w:t xml:space="preserve">- Bruno C. irá conversar com a pessoal para entender melhor a proposta e como ela pode ser útil para a gente (CAMAT e alunos). </w:t>
      </w:r>
    </w:p>
    <w:p w:rsidR="00AE6B8B" w:rsidRDefault="00AE6B8B" w:rsidP="00A2427E">
      <w:pPr>
        <w:tabs>
          <w:tab w:val="left" w:pos="5940"/>
        </w:tabs>
        <w:contextualSpacing/>
        <w:jc w:val="both"/>
      </w:pPr>
    </w:p>
    <w:sectPr w:rsidR="00AE6B8B" w:rsidSect="006A6B67">
      <w:pgSz w:w="11900" w:h="16840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FELayout/>
  </w:compat>
  <w:rsids>
    <w:rsidRoot w:val="00F2338E"/>
    <w:rsid w:val="000E3890"/>
    <w:rsid w:val="0013186B"/>
    <w:rsid w:val="001F7F2E"/>
    <w:rsid w:val="00314B32"/>
    <w:rsid w:val="003614B1"/>
    <w:rsid w:val="003E2F3E"/>
    <w:rsid w:val="004237BF"/>
    <w:rsid w:val="00437E30"/>
    <w:rsid w:val="004977DA"/>
    <w:rsid w:val="004D0A8C"/>
    <w:rsid w:val="0053329A"/>
    <w:rsid w:val="00587673"/>
    <w:rsid w:val="005D59F4"/>
    <w:rsid w:val="006A6B67"/>
    <w:rsid w:val="006F3750"/>
    <w:rsid w:val="007E688C"/>
    <w:rsid w:val="00876C61"/>
    <w:rsid w:val="00896E21"/>
    <w:rsid w:val="008A4006"/>
    <w:rsid w:val="008F361A"/>
    <w:rsid w:val="008F39E3"/>
    <w:rsid w:val="00935F6F"/>
    <w:rsid w:val="00A2427E"/>
    <w:rsid w:val="00A72B4C"/>
    <w:rsid w:val="00AE6B8B"/>
    <w:rsid w:val="00B428A8"/>
    <w:rsid w:val="00B77E70"/>
    <w:rsid w:val="00BC2A24"/>
    <w:rsid w:val="00BC5B7E"/>
    <w:rsid w:val="00BC6F55"/>
    <w:rsid w:val="00BF20D3"/>
    <w:rsid w:val="00C1757A"/>
    <w:rsid w:val="00CA1172"/>
    <w:rsid w:val="00DA5CCC"/>
    <w:rsid w:val="00E32CA7"/>
    <w:rsid w:val="00E46C18"/>
    <w:rsid w:val="00E8546B"/>
    <w:rsid w:val="00EE05B6"/>
    <w:rsid w:val="00EF4BBA"/>
    <w:rsid w:val="00F2338E"/>
    <w:rsid w:val="00FC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673"/>
  </w:style>
  <w:style w:type="paragraph" w:styleId="Heading1">
    <w:name w:val="heading 1"/>
    <w:basedOn w:val="Normal"/>
    <w:next w:val="Normal"/>
    <w:link w:val="Heading1Char"/>
    <w:uiPriority w:val="9"/>
    <w:qFormat/>
    <w:rsid w:val="004D0A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8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8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8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8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8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C5B7E"/>
  </w:style>
  <w:style w:type="paragraph" w:styleId="ListParagraph">
    <w:name w:val="List Paragraph"/>
    <w:basedOn w:val="Normal"/>
    <w:uiPriority w:val="34"/>
    <w:qFormat/>
    <w:rsid w:val="004D0A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0A8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8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8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890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89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89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Thábata Closs</cp:lastModifiedBy>
  <cp:revision>2</cp:revision>
  <dcterms:created xsi:type="dcterms:W3CDTF">2014-04-14T17:43:00Z</dcterms:created>
  <dcterms:modified xsi:type="dcterms:W3CDTF">2014-04-14T17:43:00Z</dcterms:modified>
</cp:coreProperties>
</file>